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A9" w:rsidRPr="00AB7E78" w:rsidRDefault="001451A9" w:rsidP="001451A9">
      <w:pPr>
        <w:jc w:val="center"/>
        <w:rPr>
          <w:rFonts w:ascii="Times New Roman" w:hAnsi="Times New Roman"/>
          <w:b/>
          <w:sz w:val="24"/>
          <w:szCs w:val="24"/>
        </w:rPr>
      </w:pPr>
      <w:r w:rsidRPr="00AB7E78">
        <w:rPr>
          <w:rFonts w:ascii="Times New Roman" w:hAnsi="Times New Roman"/>
          <w:b/>
          <w:sz w:val="24"/>
          <w:szCs w:val="24"/>
        </w:rPr>
        <w:t>Аннотация к рабочей программе по химии 8 класс</w:t>
      </w:r>
    </w:p>
    <w:p w:rsidR="001451A9" w:rsidRPr="00CF59AE" w:rsidRDefault="001451A9" w:rsidP="001451A9">
      <w:pPr>
        <w:jc w:val="both"/>
        <w:rPr>
          <w:rFonts w:ascii="Times New Roman" w:hAnsi="Times New Roman"/>
          <w:sz w:val="24"/>
        </w:rPr>
      </w:pPr>
      <w:r w:rsidRPr="00CF59AE">
        <w:rPr>
          <w:rFonts w:ascii="Times New Roman" w:hAnsi="Times New Roman"/>
          <w:sz w:val="24"/>
        </w:rPr>
        <w:tab/>
        <w:t xml:space="preserve">Рабочая программа составлена на основе Федерального государственного образовательного стандарта среднего (полного) общего образования (2004 г.) и программы О.С. Габриеляна «Химия. 8 класс». </w:t>
      </w:r>
    </w:p>
    <w:p w:rsidR="001451A9" w:rsidRPr="00CF59AE" w:rsidRDefault="001451A9" w:rsidP="001451A9">
      <w:pPr>
        <w:jc w:val="both"/>
        <w:rPr>
          <w:rFonts w:ascii="Times New Roman" w:hAnsi="Times New Roman"/>
          <w:sz w:val="24"/>
        </w:rPr>
      </w:pPr>
      <w:r w:rsidRPr="00CF59AE">
        <w:rPr>
          <w:rFonts w:ascii="Times New Roman" w:hAnsi="Times New Roman"/>
          <w:sz w:val="24"/>
        </w:rPr>
        <w:tab/>
        <w:t>Данная рабочая программа реализуется в учебнике Габриелян О.С. Химия. 8 класс. – 201</w:t>
      </w:r>
      <w:r w:rsidR="000C02F8">
        <w:rPr>
          <w:rFonts w:ascii="Times New Roman" w:hAnsi="Times New Roman"/>
          <w:sz w:val="24"/>
        </w:rPr>
        <w:t>3</w:t>
      </w:r>
      <w:r w:rsidRPr="00CF59AE">
        <w:rPr>
          <w:rFonts w:ascii="Times New Roman" w:hAnsi="Times New Roman"/>
          <w:sz w:val="24"/>
        </w:rPr>
        <w:t xml:space="preserve"> г. </w:t>
      </w:r>
    </w:p>
    <w:p w:rsidR="001451A9" w:rsidRPr="00CF59AE" w:rsidRDefault="001451A9" w:rsidP="001451A9">
      <w:pPr>
        <w:jc w:val="both"/>
        <w:rPr>
          <w:rFonts w:ascii="Times New Roman" w:hAnsi="Times New Roman"/>
          <w:sz w:val="24"/>
        </w:rPr>
      </w:pPr>
      <w:r w:rsidRPr="00CF59AE">
        <w:rPr>
          <w:rFonts w:ascii="Times New Roman" w:hAnsi="Times New Roman"/>
          <w:sz w:val="24"/>
        </w:rPr>
        <w:t xml:space="preserve">Цели изучения курса: </w:t>
      </w:r>
    </w:p>
    <w:p w:rsidR="001451A9" w:rsidRPr="00CF59AE" w:rsidRDefault="001451A9" w:rsidP="001451A9">
      <w:pPr>
        <w:pStyle w:val="a3"/>
        <w:numPr>
          <w:ilvl w:val="0"/>
          <w:numId w:val="1"/>
        </w:numPr>
        <w:jc w:val="both"/>
        <w:rPr>
          <w:sz w:val="24"/>
        </w:rPr>
      </w:pPr>
      <w:r w:rsidRPr="00CF59AE">
        <w:rPr>
          <w:sz w:val="24"/>
        </w:rPr>
        <w:t>формирование у учащихся представлений о химической картине мира как части целостной естественно-научной картины мира;</w:t>
      </w:r>
    </w:p>
    <w:p w:rsidR="001451A9" w:rsidRPr="00CF59AE" w:rsidRDefault="001451A9" w:rsidP="001451A9">
      <w:pPr>
        <w:pStyle w:val="a3"/>
        <w:numPr>
          <w:ilvl w:val="0"/>
          <w:numId w:val="1"/>
        </w:numPr>
        <w:jc w:val="both"/>
        <w:rPr>
          <w:sz w:val="24"/>
        </w:rPr>
      </w:pPr>
      <w:r w:rsidRPr="00CF59AE">
        <w:rPr>
          <w:sz w:val="24"/>
        </w:rPr>
        <w:t>развитие познавательного интереса, интеллектуальных и творческих способностей учащихся в процессе изучения химической науки и её вклада в научно-технический прогресс;</w:t>
      </w:r>
    </w:p>
    <w:p w:rsidR="001451A9" w:rsidRPr="00CF59AE" w:rsidRDefault="001451A9" w:rsidP="001451A9">
      <w:pPr>
        <w:pStyle w:val="a3"/>
        <w:numPr>
          <w:ilvl w:val="0"/>
          <w:numId w:val="1"/>
        </w:numPr>
        <w:jc w:val="both"/>
        <w:rPr>
          <w:sz w:val="24"/>
        </w:rPr>
      </w:pPr>
      <w:r w:rsidRPr="00CF59AE">
        <w:rPr>
          <w:sz w:val="24"/>
        </w:rPr>
        <w:t>освоение приемов логического мышления (анализ, синтез, обобщение, конкретизация, сравнение и др.) при изучении важнейших понятий и законов о составе, строении и свойствах веществ;</w:t>
      </w:r>
    </w:p>
    <w:p w:rsidR="001451A9" w:rsidRPr="00CF59AE" w:rsidRDefault="001451A9" w:rsidP="001451A9">
      <w:pPr>
        <w:pStyle w:val="a3"/>
        <w:numPr>
          <w:ilvl w:val="0"/>
          <w:numId w:val="1"/>
        </w:numPr>
        <w:jc w:val="both"/>
        <w:rPr>
          <w:sz w:val="24"/>
        </w:rPr>
      </w:pPr>
      <w:r w:rsidRPr="00CF59AE">
        <w:rPr>
          <w:sz w:val="24"/>
        </w:rPr>
        <w:t>воспитание убежденности в том, что применение полученных знаний и умений является объективной необходимостью для безопасной работы с веществами и материалами в быту и на производстве.</w:t>
      </w:r>
    </w:p>
    <w:p w:rsidR="001451A9" w:rsidRPr="00CF59AE" w:rsidRDefault="001451A9" w:rsidP="001451A9">
      <w:pPr>
        <w:pStyle w:val="a3"/>
        <w:numPr>
          <w:ilvl w:val="0"/>
          <w:numId w:val="1"/>
        </w:numPr>
        <w:jc w:val="both"/>
        <w:rPr>
          <w:sz w:val="24"/>
        </w:rPr>
      </w:pPr>
      <w:r w:rsidRPr="00CF59AE">
        <w:rPr>
          <w:sz w:val="24"/>
        </w:rPr>
        <w:t xml:space="preserve">овладение ключевыми компетенциями: учебно-познавательными, </w:t>
      </w:r>
      <w:r>
        <w:rPr>
          <w:sz w:val="24"/>
        </w:rPr>
        <w:t>информационными,</w:t>
      </w:r>
      <w:r w:rsidRPr="00CF59AE">
        <w:rPr>
          <w:sz w:val="24"/>
        </w:rPr>
        <w:t xml:space="preserve"> </w:t>
      </w:r>
      <w:r>
        <w:rPr>
          <w:sz w:val="24"/>
        </w:rPr>
        <w:t>ц</w:t>
      </w:r>
      <w:r w:rsidRPr="00CF59AE">
        <w:rPr>
          <w:sz w:val="24"/>
        </w:rPr>
        <w:t xml:space="preserve">енностно-смысловыми, коммуникативными. </w:t>
      </w:r>
    </w:p>
    <w:p w:rsidR="001451A9" w:rsidRPr="00CF59AE" w:rsidRDefault="001451A9" w:rsidP="001451A9">
      <w:pPr>
        <w:jc w:val="both"/>
        <w:rPr>
          <w:rFonts w:ascii="Times New Roman" w:hAnsi="Times New Roman"/>
          <w:sz w:val="24"/>
          <w:szCs w:val="24"/>
        </w:rPr>
      </w:pPr>
    </w:p>
    <w:p w:rsidR="001451A9" w:rsidRPr="00CF59AE" w:rsidRDefault="001451A9" w:rsidP="001451A9">
      <w:pPr>
        <w:jc w:val="both"/>
        <w:rPr>
          <w:rFonts w:ascii="Times New Roman" w:hAnsi="Times New Roman"/>
          <w:sz w:val="24"/>
        </w:rPr>
      </w:pPr>
      <w:r w:rsidRPr="00CF59AE">
        <w:rPr>
          <w:rFonts w:ascii="Times New Roman" w:hAnsi="Times New Roman"/>
          <w:sz w:val="24"/>
        </w:rPr>
        <w:t>Место курса в учебном плане: на изучение предмета отводится 68 часа, 2 час в неделю.</w:t>
      </w:r>
    </w:p>
    <w:p w:rsidR="001451A9" w:rsidRPr="00CF59AE" w:rsidRDefault="001451A9" w:rsidP="001451A9">
      <w:pPr>
        <w:jc w:val="both"/>
        <w:rPr>
          <w:rFonts w:ascii="Times New Roman" w:hAnsi="Times New Roman"/>
          <w:sz w:val="24"/>
          <w:szCs w:val="24"/>
        </w:rPr>
      </w:pPr>
    </w:p>
    <w:p w:rsidR="001451A9" w:rsidRPr="00CF59AE" w:rsidRDefault="001451A9" w:rsidP="001451A9">
      <w:pPr>
        <w:jc w:val="center"/>
        <w:rPr>
          <w:rFonts w:ascii="Times New Roman" w:hAnsi="Times New Roman"/>
          <w:sz w:val="24"/>
        </w:rPr>
      </w:pPr>
      <w:r w:rsidRPr="00CF59AE">
        <w:rPr>
          <w:rFonts w:ascii="Times New Roman" w:hAnsi="Times New Roman"/>
          <w:sz w:val="24"/>
        </w:rPr>
        <w:t>СОДЕРЖАНИЕ КУРСА</w:t>
      </w:r>
    </w:p>
    <w:p w:rsidR="001451A9" w:rsidRPr="00CF59AE" w:rsidRDefault="001451A9" w:rsidP="001451A9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6839"/>
        <w:gridCol w:w="2238"/>
      </w:tblGrid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№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Наименование разделов и тем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Количество часов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Введение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5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Атомы химических элементов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9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Простые вещества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6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Соединения химических элементов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14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Изменения, происходящие с веществами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12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 xml:space="preserve">Практикум 1 «Простейшие операции с веществом» 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3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Растворение. Растворы. Свойства растворов электролитов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18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lastRenderedPageBreak/>
              <w:t>8</w:t>
            </w: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Практикум 2 «Свойства растворов электролитов»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1</w:t>
            </w:r>
          </w:p>
        </w:tc>
      </w:tr>
      <w:tr w:rsidR="001451A9" w:rsidRPr="00CF59AE" w:rsidTr="00EF3F0B">
        <w:tc>
          <w:tcPr>
            <w:tcW w:w="534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1055" w:type="dxa"/>
            <w:shd w:val="clear" w:color="auto" w:fill="auto"/>
          </w:tcPr>
          <w:p w:rsidR="001451A9" w:rsidRPr="00CF59AE" w:rsidRDefault="001451A9" w:rsidP="00EF3F0B">
            <w:pPr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Итого:</w:t>
            </w:r>
          </w:p>
        </w:tc>
        <w:tc>
          <w:tcPr>
            <w:tcW w:w="2913" w:type="dxa"/>
            <w:shd w:val="clear" w:color="auto" w:fill="auto"/>
          </w:tcPr>
          <w:p w:rsidR="001451A9" w:rsidRPr="00CF59AE" w:rsidRDefault="001451A9" w:rsidP="00EF3F0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CF59AE">
              <w:rPr>
                <w:rFonts w:ascii="Times New Roman" w:eastAsia="Calibri" w:hAnsi="Times New Roman"/>
                <w:sz w:val="24"/>
              </w:rPr>
              <w:t>68</w:t>
            </w:r>
          </w:p>
        </w:tc>
      </w:tr>
    </w:tbl>
    <w:p w:rsidR="001451A9" w:rsidRPr="00CF59AE" w:rsidRDefault="001451A9" w:rsidP="001451A9">
      <w:pPr>
        <w:rPr>
          <w:rFonts w:ascii="Times New Roman" w:hAnsi="Times New Roman"/>
          <w:sz w:val="24"/>
          <w:szCs w:val="24"/>
        </w:rPr>
      </w:pPr>
    </w:p>
    <w:p w:rsidR="001451A9" w:rsidRPr="00CF59AE" w:rsidRDefault="001451A9" w:rsidP="001451A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</w:t>
      </w:r>
      <w:r w:rsidRPr="00CF59AE">
        <w:rPr>
          <w:rFonts w:ascii="Times New Roman" w:hAnsi="Times New Roman"/>
          <w:sz w:val="24"/>
          <w:szCs w:val="28"/>
        </w:rPr>
        <w:t>спользуются следующие формы контроля: текущий, периодический, промежуточный полугодовой и промежуточный годовой контроль.</w:t>
      </w:r>
    </w:p>
    <w:p w:rsidR="001451A9" w:rsidRPr="00CF59AE" w:rsidRDefault="001451A9" w:rsidP="001451A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8"/>
        </w:rPr>
      </w:pPr>
      <w:r w:rsidRPr="00CF59AE">
        <w:rPr>
          <w:rFonts w:ascii="Times New Roman" w:hAnsi="Times New Roman"/>
          <w:sz w:val="24"/>
          <w:szCs w:val="28"/>
        </w:rPr>
        <w:t>Промежуточный контроль освоения программы осуществляется в форме:</w:t>
      </w:r>
    </w:p>
    <w:p w:rsidR="001451A9" w:rsidRPr="00CF59AE" w:rsidRDefault="001451A9" w:rsidP="001451A9">
      <w:pPr>
        <w:pStyle w:val="a3"/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contextualSpacing w:val="0"/>
        <w:jc w:val="both"/>
        <w:rPr>
          <w:sz w:val="24"/>
          <w:szCs w:val="28"/>
        </w:rPr>
      </w:pPr>
      <w:r w:rsidRPr="00CF59AE">
        <w:rPr>
          <w:sz w:val="24"/>
          <w:szCs w:val="28"/>
        </w:rPr>
        <w:t>контрольные работы после прохождения темы;</w:t>
      </w:r>
    </w:p>
    <w:p w:rsidR="001451A9" w:rsidRPr="00CF59AE" w:rsidRDefault="001451A9" w:rsidP="001451A9">
      <w:pPr>
        <w:pStyle w:val="a3"/>
        <w:numPr>
          <w:ilvl w:val="0"/>
          <w:numId w:val="2"/>
        </w:numPr>
        <w:tabs>
          <w:tab w:val="left" w:pos="713"/>
          <w:tab w:val="left" w:pos="1080"/>
        </w:tabs>
        <w:ind w:left="0" w:firstLine="709"/>
        <w:contextualSpacing w:val="0"/>
        <w:jc w:val="both"/>
        <w:rPr>
          <w:sz w:val="24"/>
          <w:szCs w:val="28"/>
        </w:rPr>
      </w:pPr>
      <w:r w:rsidRPr="00CF59AE">
        <w:rPr>
          <w:sz w:val="24"/>
          <w:szCs w:val="28"/>
        </w:rPr>
        <w:t>учебные тесты, публичный доклад (презентация);</w:t>
      </w:r>
    </w:p>
    <w:p w:rsidR="001451A9" w:rsidRPr="00CF59AE" w:rsidRDefault="001451A9" w:rsidP="001451A9">
      <w:pPr>
        <w:pStyle w:val="a3"/>
        <w:shd w:val="clear" w:color="auto" w:fill="FFFFFF"/>
        <w:tabs>
          <w:tab w:val="left" w:pos="1080"/>
        </w:tabs>
        <w:ind w:left="0" w:firstLine="709"/>
        <w:contextualSpacing w:val="0"/>
        <w:jc w:val="both"/>
        <w:rPr>
          <w:sz w:val="24"/>
          <w:szCs w:val="28"/>
        </w:rPr>
      </w:pPr>
      <w:r w:rsidRPr="00CF59AE">
        <w:rPr>
          <w:sz w:val="24"/>
          <w:szCs w:val="28"/>
        </w:rPr>
        <w:t>Итоговый контроль освоения программы осуществляется через написание годовой контрольной работы.</w:t>
      </w:r>
    </w:p>
    <w:p w:rsidR="001451A9" w:rsidRPr="00CF59AE" w:rsidRDefault="001451A9" w:rsidP="001451A9">
      <w:pPr>
        <w:jc w:val="both"/>
        <w:rPr>
          <w:rFonts w:ascii="Times New Roman" w:hAnsi="Times New Roman"/>
          <w:sz w:val="24"/>
          <w:szCs w:val="24"/>
        </w:rPr>
      </w:pPr>
    </w:p>
    <w:p w:rsidR="001451A9" w:rsidRPr="00300CBD" w:rsidRDefault="001451A9" w:rsidP="001451A9">
      <w:pPr>
        <w:jc w:val="center"/>
        <w:rPr>
          <w:rFonts w:ascii="Times New Roman" w:hAnsi="Times New Roman"/>
          <w:b/>
          <w:sz w:val="24"/>
          <w:szCs w:val="24"/>
        </w:rPr>
      </w:pPr>
      <w:r w:rsidRPr="00300CBD">
        <w:rPr>
          <w:rFonts w:ascii="Times New Roman" w:hAnsi="Times New Roman"/>
          <w:b/>
          <w:sz w:val="24"/>
          <w:szCs w:val="24"/>
        </w:rPr>
        <w:t>Аннотация к рабочей программе по химии 9 класс</w:t>
      </w:r>
    </w:p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  <w:r w:rsidRPr="00614DE4">
        <w:rPr>
          <w:rFonts w:ascii="Times New Roman" w:hAnsi="Times New Roman"/>
          <w:sz w:val="24"/>
          <w:szCs w:val="24"/>
        </w:rPr>
        <w:tab/>
        <w:t xml:space="preserve">Рабочая программа составлена на основе Федерального государственного образовательного стандарта среднего (полного) общего образования (2004 г.) и программы О.С. Габриеляна «Химия. 9 класс». </w:t>
      </w:r>
    </w:p>
    <w:p w:rsidR="001451A9" w:rsidRDefault="001451A9" w:rsidP="001451A9">
      <w:pPr>
        <w:jc w:val="both"/>
        <w:rPr>
          <w:rFonts w:ascii="Times New Roman" w:hAnsi="Times New Roman"/>
          <w:sz w:val="24"/>
          <w:szCs w:val="24"/>
        </w:rPr>
      </w:pPr>
      <w:r w:rsidRPr="00614DE4">
        <w:rPr>
          <w:rFonts w:ascii="Times New Roman" w:hAnsi="Times New Roman"/>
          <w:sz w:val="24"/>
          <w:szCs w:val="24"/>
        </w:rPr>
        <w:tab/>
        <w:t xml:space="preserve">Данная рабочая программа реализуется в учебнике Габриелян О.С. Химия. 9 класс. – 2014 г. </w:t>
      </w:r>
    </w:p>
    <w:p w:rsidR="00CB1DCE" w:rsidRPr="00CB1DCE" w:rsidRDefault="00CB1DCE" w:rsidP="00CB1DCE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>Основы безопасности жизнедеятельности 9 класс: учебник для общеобразовательных учреждений/ А.Т. Смирнов. Б.О. Хренников; под общ</w:t>
      </w:r>
      <w:proofErr w:type="gramStart"/>
      <w:r w:rsidRPr="00CB1DCE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CB1DC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B1DCE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CB1DCE">
        <w:rPr>
          <w:rFonts w:ascii="Times New Roman" w:eastAsia="Calibri" w:hAnsi="Times New Roman"/>
          <w:sz w:val="24"/>
          <w:szCs w:val="24"/>
        </w:rPr>
        <w:t>ед. А.Т. Смирнова; Рос. акад. наук, Рос. Акад. образования, изд-во «Просвещение». - 4-е изд. - М.: Просвещение. 2010.</w:t>
      </w:r>
    </w:p>
    <w:p w:rsidR="00CB1DCE" w:rsidRPr="00CB1DCE" w:rsidRDefault="00CB1DCE" w:rsidP="00CB1DCE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 xml:space="preserve">Цели изучения курса: </w:t>
      </w:r>
    </w:p>
    <w:p w:rsidR="00CB1DCE" w:rsidRPr="00CB1DCE" w:rsidRDefault="00CB1DCE" w:rsidP="00CB1D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 xml:space="preserve">формирование у учащихся представлений о химической картине мира как части целостной </w:t>
      </w:r>
      <w:proofErr w:type="gramStart"/>
      <w:r w:rsidRPr="00CB1DCE">
        <w:rPr>
          <w:rFonts w:ascii="Times New Roman" w:eastAsia="Calibri" w:hAnsi="Times New Roman"/>
          <w:sz w:val="24"/>
          <w:szCs w:val="24"/>
        </w:rPr>
        <w:t>естественно-научной</w:t>
      </w:r>
      <w:proofErr w:type="gramEnd"/>
      <w:r w:rsidRPr="00CB1DCE">
        <w:rPr>
          <w:rFonts w:ascii="Times New Roman" w:eastAsia="Calibri" w:hAnsi="Times New Roman"/>
          <w:sz w:val="24"/>
          <w:szCs w:val="24"/>
        </w:rPr>
        <w:t xml:space="preserve"> картины мира;</w:t>
      </w:r>
    </w:p>
    <w:p w:rsidR="00CB1DCE" w:rsidRPr="00CB1DCE" w:rsidRDefault="00CB1DCE" w:rsidP="00CB1D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>развитие познавательного интереса, интеллектуальных и творческих способностей учащихся в процессе изучения химической науки и её вклада в научно-технический прогресс;</w:t>
      </w:r>
    </w:p>
    <w:p w:rsidR="00CB1DCE" w:rsidRPr="00CB1DCE" w:rsidRDefault="00CB1DCE" w:rsidP="00CB1D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>освоение приемов логического мышления (анализ, синтез, обобщение, конкретизация, сравнение и др.) при изучении важнейших понятий и законов о составе, строении и свойствах веществ;</w:t>
      </w:r>
    </w:p>
    <w:p w:rsidR="00CB1DCE" w:rsidRPr="00CB1DCE" w:rsidRDefault="00CB1DCE" w:rsidP="00CB1D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>воспитание убежденности в том, что применение полученных знаний и умений является объективной необходимостью для безопасной работы с веществами и материалами в быту и на производстве.</w:t>
      </w:r>
    </w:p>
    <w:p w:rsidR="00CB1DCE" w:rsidRPr="00CB1DCE" w:rsidRDefault="00CB1DCE" w:rsidP="00CB1D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>овладение ключевыми компетенциями: учебно-познавательными, информационными</w:t>
      </w:r>
      <w:proofErr w:type="gramStart"/>
      <w:r w:rsidRPr="00CB1DCE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CB1DCE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B1DCE">
        <w:rPr>
          <w:rFonts w:ascii="Times New Roman" w:eastAsia="Calibri" w:hAnsi="Times New Roman"/>
          <w:sz w:val="24"/>
          <w:szCs w:val="24"/>
        </w:rPr>
        <w:t>ц</w:t>
      </w:r>
      <w:proofErr w:type="gramEnd"/>
      <w:r w:rsidRPr="00CB1DCE">
        <w:rPr>
          <w:rFonts w:ascii="Times New Roman" w:eastAsia="Calibri" w:hAnsi="Times New Roman"/>
          <w:sz w:val="24"/>
          <w:szCs w:val="24"/>
        </w:rPr>
        <w:t>енностно-смысловыми, коммуникативными.</w:t>
      </w:r>
    </w:p>
    <w:p w:rsidR="00CB1DCE" w:rsidRPr="00CB1DCE" w:rsidRDefault="00CB1DCE" w:rsidP="00CB1D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lastRenderedPageBreak/>
        <w:t>понимание роли государства и действующего законодательства в обеспечении национальной безопасности и защиты населения от опасных ситуаций социального характера, в том числе от экстремизма и терроризма;</w:t>
      </w:r>
    </w:p>
    <w:p w:rsidR="00CB1DCE" w:rsidRPr="00CB1DCE" w:rsidRDefault="00CB1DCE" w:rsidP="00CB1DC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B1DCE">
        <w:rPr>
          <w:rFonts w:ascii="Times New Roman" w:eastAsia="Calibri" w:hAnsi="Times New Roman"/>
          <w:sz w:val="24"/>
          <w:szCs w:val="24"/>
        </w:rPr>
        <w:t xml:space="preserve">знание основных опасных и чрезвычайных ситуаций социального характера, включая экстремизм и </w:t>
      </w:r>
      <w:proofErr w:type="gramStart"/>
      <w:r w:rsidRPr="00CB1DCE">
        <w:rPr>
          <w:rFonts w:ascii="Times New Roman" w:eastAsia="Calibri" w:hAnsi="Times New Roman"/>
          <w:sz w:val="24"/>
          <w:szCs w:val="24"/>
        </w:rPr>
        <w:t>терроризм</w:t>
      </w:r>
      <w:proofErr w:type="gramEnd"/>
      <w:r w:rsidRPr="00CB1DCE">
        <w:rPr>
          <w:rFonts w:ascii="Times New Roman" w:eastAsia="Calibri" w:hAnsi="Times New Roman"/>
          <w:sz w:val="24"/>
          <w:szCs w:val="24"/>
        </w:rPr>
        <w:t xml:space="preserve"> и их последствия для личности, общества и государства;</w:t>
      </w:r>
    </w:p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</w:p>
    <w:p w:rsidR="001451A9" w:rsidRPr="00614DE4" w:rsidRDefault="001451A9" w:rsidP="001451A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14DE4">
        <w:rPr>
          <w:rFonts w:ascii="Times New Roman" w:hAnsi="Times New Roman"/>
          <w:sz w:val="24"/>
          <w:szCs w:val="24"/>
        </w:rPr>
        <w:t>а изучение предмета отводится 68 часа, 2 час в неделю.</w:t>
      </w:r>
    </w:p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</w:p>
    <w:p w:rsidR="001451A9" w:rsidRPr="00614DE4" w:rsidRDefault="001451A9" w:rsidP="001451A9">
      <w:pPr>
        <w:jc w:val="center"/>
        <w:rPr>
          <w:rFonts w:ascii="Times New Roman" w:hAnsi="Times New Roman"/>
          <w:sz w:val="24"/>
          <w:szCs w:val="24"/>
        </w:rPr>
      </w:pPr>
      <w:r w:rsidRPr="00614DE4">
        <w:rPr>
          <w:rFonts w:ascii="Times New Roman" w:hAnsi="Times New Roman"/>
          <w:sz w:val="24"/>
          <w:szCs w:val="24"/>
        </w:rPr>
        <w:t>СОДЕРЖАНИЕ КУРСА</w:t>
      </w:r>
    </w:p>
    <w:p w:rsidR="001451A9" w:rsidRPr="00614DE4" w:rsidRDefault="001451A9" w:rsidP="001451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"/>
        <w:gridCol w:w="6846"/>
        <w:gridCol w:w="2232"/>
      </w:tblGrid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химических элементов и химических реакций</w:t>
            </w:r>
            <w:bookmarkStart w:id="0" w:name="_GoBack"/>
            <w:bookmarkEnd w:id="0"/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Металлы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Практикум 1. «Свойства металлов и их соединений»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Неметаллы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Практикум 2. «Свойства соединений неметаллов»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Национальная безопасность России в современном мире.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Современный комплекс проблем безопасности социального характера и национальная безопасность России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B1DCE" w:rsidRPr="00CB1DCE" w:rsidTr="003A534D">
        <w:tc>
          <w:tcPr>
            <w:tcW w:w="534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55" w:type="dxa"/>
          </w:tcPr>
          <w:p w:rsidR="00CB1DCE" w:rsidRPr="00CB1DCE" w:rsidRDefault="00CB1DCE" w:rsidP="00CB1DC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913" w:type="dxa"/>
          </w:tcPr>
          <w:p w:rsidR="00CB1DCE" w:rsidRPr="00CB1DCE" w:rsidRDefault="00CB1DCE" w:rsidP="00CB1DC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B1DCE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</w:tr>
    </w:tbl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</w:p>
    <w:p w:rsidR="001451A9" w:rsidRPr="00614DE4" w:rsidRDefault="001451A9" w:rsidP="001451A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14DE4">
        <w:rPr>
          <w:rFonts w:ascii="Times New Roman" w:hAnsi="Times New Roman"/>
          <w:sz w:val="24"/>
          <w:szCs w:val="24"/>
        </w:rPr>
        <w:t>спользуются следующие формы контроля: текущий, периодический, промежуточный полугодовой и промежуточный годовой контроль.</w:t>
      </w:r>
    </w:p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  <w:r w:rsidRPr="00614DE4">
        <w:rPr>
          <w:rFonts w:ascii="Times New Roman" w:hAnsi="Times New Roman"/>
          <w:sz w:val="24"/>
          <w:szCs w:val="24"/>
        </w:rPr>
        <w:t>Промежуточный контроль освоения программы осуществляется в форме:</w:t>
      </w:r>
    </w:p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  <w:r w:rsidRPr="00614DE4">
        <w:rPr>
          <w:rFonts w:ascii="Times New Roman" w:hAnsi="Times New Roman"/>
          <w:sz w:val="24"/>
          <w:szCs w:val="24"/>
        </w:rPr>
        <w:t>•</w:t>
      </w:r>
      <w:r w:rsidRPr="00614DE4">
        <w:rPr>
          <w:rFonts w:ascii="Times New Roman" w:hAnsi="Times New Roman"/>
          <w:sz w:val="24"/>
          <w:szCs w:val="24"/>
        </w:rPr>
        <w:tab/>
        <w:t>контрольные работы после прохождения темы;</w:t>
      </w:r>
    </w:p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  <w:r w:rsidRPr="00614DE4">
        <w:rPr>
          <w:rFonts w:ascii="Times New Roman" w:hAnsi="Times New Roman"/>
          <w:sz w:val="24"/>
          <w:szCs w:val="24"/>
        </w:rPr>
        <w:t>•</w:t>
      </w:r>
      <w:r w:rsidRPr="00614DE4">
        <w:rPr>
          <w:rFonts w:ascii="Times New Roman" w:hAnsi="Times New Roman"/>
          <w:sz w:val="24"/>
          <w:szCs w:val="24"/>
        </w:rPr>
        <w:tab/>
        <w:t>учебные тесты, публичный доклад (презентация);</w:t>
      </w:r>
    </w:p>
    <w:p w:rsidR="001451A9" w:rsidRPr="00614DE4" w:rsidRDefault="001451A9" w:rsidP="001451A9">
      <w:pPr>
        <w:jc w:val="both"/>
        <w:rPr>
          <w:rFonts w:ascii="Times New Roman" w:hAnsi="Times New Roman"/>
          <w:sz w:val="24"/>
          <w:szCs w:val="24"/>
        </w:rPr>
      </w:pPr>
      <w:r w:rsidRPr="00614DE4">
        <w:rPr>
          <w:rFonts w:ascii="Times New Roman" w:hAnsi="Times New Roman"/>
          <w:sz w:val="24"/>
          <w:szCs w:val="24"/>
        </w:rPr>
        <w:t>Итоговый контроль освоения программы осуществляется через написа</w:t>
      </w:r>
      <w:r>
        <w:rPr>
          <w:rFonts w:ascii="Times New Roman" w:hAnsi="Times New Roman"/>
          <w:sz w:val="24"/>
          <w:szCs w:val="24"/>
        </w:rPr>
        <w:t>ние годовой контрольной работы.</w:t>
      </w:r>
    </w:p>
    <w:p w:rsidR="000F2C7C" w:rsidRDefault="000F2C7C"/>
    <w:p w:rsidR="00D21EE7" w:rsidRPr="00D21EE7" w:rsidRDefault="00D21EE7" w:rsidP="00D21EE7">
      <w:pPr>
        <w:jc w:val="center"/>
        <w:rPr>
          <w:rFonts w:ascii="Times New Roman" w:hAnsi="Times New Roman"/>
          <w:b/>
          <w:sz w:val="24"/>
          <w:szCs w:val="24"/>
        </w:rPr>
      </w:pPr>
      <w:r w:rsidRPr="00D21EE7">
        <w:rPr>
          <w:rFonts w:ascii="Times New Roman" w:hAnsi="Times New Roman"/>
          <w:b/>
          <w:sz w:val="24"/>
          <w:szCs w:val="24"/>
        </w:rPr>
        <w:t>Аннотация к рабочей программе по химии 10 класс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ab/>
        <w:t xml:space="preserve">Рабочая программа составлена на основе Федерального государственного образовательного стандарта среднего (полного) общего образования (2004 г.) и программы О.С. Габриеляна «Химия. Базовый уровень» для 10 классов. 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ab/>
        <w:t>Данная рабочая программа реализуется в учебнике Габриелян О.С. Химия. 10 класс. Базовый уровень. – 2007 г.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 xml:space="preserve">Цели изучения курса: 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lastRenderedPageBreak/>
        <w:t>•</w:t>
      </w:r>
      <w:r w:rsidRPr="00D21EE7">
        <w:rPr>
          <w:rFonts w:ascii="Times New Roman" w:hAnsi="Times New Roman"/>
          <w:sz w:val="24"/>
          <w:szCs w:val="24"/>
        </w:rPr>
        <w:tab/>
        <w:t>освоение знаний о химической составляющей естественно - научной картины мира, важнейших химических понятиях, законах и теориях;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>•</w:t>
      </w:r>
      <w:r w:rsidRPr="00D21EE7">
        <w:rPr>
          <w:rFonts w:ascii="Times New Roman" w:hAnsi="Times New Roman"/>
          <w:sz w:val="24"/>
          <w:szCs w:val="24"/>
        </w:rPr>
        <w:tab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>•</w:t>
      </w:r>
      <w:r w:rsidRPr="00D21EE7">
        <w:rPr>
          <w:rFonts w:ascii="Times New Roman" w:hAnsi="Times New Roman"/>
          <w:sz w:val="24"/>
          <w:szCs w:val="24"/>
        </w:rPr>
        <w:tab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>•</w:t>
      </w:r>
      <w:r w:rsidRPr="00D21EE7">
        <w:rPr>
          <w:rFonts w:ascii="Times New Roman" w:hAnsi="Times New Roman"/>
          <w:sz w:val="24"/>
          <w:szCs w:val="24"/>
        </w:rPr>
        <w:tab/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>•</w:t>
      </w:r>
      <w:r w:rsidRPr="00D21EE7">
        <w:rPr>
          <w:rFonts w:ascii="Times New Roman" w:hAnsi="Times New Roman"/>
          <w:sz w:val="24"/>
          <w:szCs w:val="24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21EE7" w:rsidRPr="00D21EE7" w:rsidRDefault="00D21EE7" w:rsidP="00D21EE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>На изучение предмета отводится 34 часа, 1 час в неделю.</w:t>
      </w:r>
    </w:p>
    <w:p w:rsidR="00D21EE7" w:rsidRPr="00D21EE7" w:rsidRDefault="00D21EE7" w:rsidP="00D21EE7">
      <w:pPr>
        <w:jc w:val="center"/>
        <w:rPr>
          <w:rFonts w:ascii="Times New Roman" w:hAnsi="Times New Roman"/>
          <w:sz w:val="24"/>
          <w:szCs w:val="24"/>
        </w:rPr>
      </w:pPr>
      <w:r w:rsidRPr="00D21EE7">
        <w:rPr>
          <w:rFonts w:ascii="Times New Roman" w:hAnsi="Times New Roman"/>
          <w:sz w:val="24"/>
          <w:szCs w:val="24"/>
        </w:rPr>
        <w:t>СОДЕРЖАНИЕ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6903"/>
        <w:gridCol w:w="2178"/>
      </w:tblGrid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Введение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Углеводороды и их природные источники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Кислородосодержащие органические соединения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Азотосодержащие органические соединения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Химия и жизнь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D21EE7" w:rsidRPr="00D21EE7" w:rsidTr="00EF3F0B">
        <w:tc>
          <w:tcPr>
            <w:tcW w:w="490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03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2178" w:type="dxa"/>
            <w:shd w:val="clear" w:color="auto" w:fill="auto"/>
          </w:tcPr>
          <w:p w:rsidR="00D21EE7" w:rsidRPr="00D21EE7" w:rsidRDefault="00D21EE7" w:rsidP="00D21EE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1EE7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</w:tbl>
    <w:p w:rsidR="00D21EE7" w:rsidRPr="00D21EE7" w:rsidRDefault="00D21EE7" w:rsidP="00D21EE7">
      <w:pPr>
        <w:jc w:val="both"/>
        <w:rPr>
          <w:rFonts w:ascii="Times New Roman" w:hAnsi="Times New Roman"/>
          <w:sz w:val="24"/>
          <w:szCs w:val="24"/>
        </w:rPr>
      </w:pPr>
    </w:p>
    <w:p w:rsidR="00D21EE7" w:rsidRPr="00D21EE7" w:rsidRDefault="00D21EE7" w:rsidP="00D21EE7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1EE7">
        <w:rPr>
          <w:rFonts w:ascii="Times New Roman" w:eastAsia="Calibri" w:hAnsi="Times New Roman"/>
          <w:sz w:val="24"/>
          <w:szCs w:val="24"/>
        </w:rPr>
        <w:t>Используются следующие формы контроля: текущий, периодический, промежуточный полугодовой и промежуточный годовой контроль.</w:t>
      </w:r>
    </w:p>
    <w:p w:rsidR="00D21EE7" w:rsidRPr="00D21EE7" w:rsidRDefault="00D21EE7" w:rsidP="00D21EE7">
      <w:pPr>
        <w:spacing w:after="0" w:line="360" w:lineRule="auto"/>
        <w:ind w:left="79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1EE7">
        <w:rPr>
          <w:rFonts w:ascii="Times New Roman" w:eastAsia="Calibri" w:hAnsi="Times New Roman"/>
          <w:sz w:val="24"/>
          <w:szCs w:val="24"/>
        </w:rPr>
        <w:t>Промежуточный контроль освоения программы осуществляется в форме:</w:t>
      </w:r>
    </w:p>
    <w:p w:rsidR="00D21EE7" w:rsidRPr="00D21EE7" w:rsidRDefault="00D21EE7" w:rsidP="00D21EE7">
      <w:pPr>
        <w:spacing w:after="0" w:line="360" w:lineRule="auto"/>
        <w:ind w:left="79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1EE7">
        <w:rPr>
          <w:rFonts w:ascii="Times New Roman" w:eastAsia="Calibri" w:hAnsi="Times New Roman"/>
          <w:sz w:val="24"/>
          <w:szCs w:val="24"/>
        </w:rPr>
        <w:t>•</w:t>
      </w:r>
      <w:r w:rsidRPr="00D21EE7">
        <w:rPr>
          <w:rFonts w:ascii="Times New Roman" w:eastAsia="Calibri" w:hAnsi="Times New Roman"/>
          <w:sz w:val="24"/>
          <w:szCs w:val="24"/>
        </w:rPr>
        <w:tab/>
        <w:t>контрольные работы после прохождения темы;</w:t>
      </w:r>
    </w:p>
    <w:p w:rsidR="00D21EE7" w:rsidRPr="00D21EE7" w:rsidRDefault="00D21EE7" w:rsidP="00D21EE7">
      <w:pPr>
        <w:spacing w:after="0" w:line="360" w:lineRule="auto"/>
        <w:ind w:left="79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1EE7">
        <w:rPr>
          <w:rFonts w:ascii="Times New Roman" w:eastAsia="Calibri" w:hAnsi="Times New Roman"/>
          <w:sz w:val="24"/>
          <w:szCs w:val="24"/>
        </w:rPr>
        <w:t>•</w:t>
      </w:r>
      <w:r w:rsidRPr="00D21EE7">
        <w:rPr>
          <w:rFonts w:ascii="Times New Roman" w:eastAsia="Calibri" w:hAnsi="Times New Roman"/>
          <w:sz w:val="24"/>
          <w:szCs w:val="24"/>
        </w:rPr>
        <w:tab/>
        <w:t>учебные тесты, публичный доклад (презентация);</w:t>
      </w:r>
    </w:p>
    <w:p w:rsidR="00D21EE7" w:rsidRPr="00D21EE7" w:rsidRDefault="00D21EE7" w:rsidP="00D21EE7">
      <w:pPr>
        <w:spacing w:after="0" w:line="360" w:lineRule="auto"/>
        <w:ind w:left="79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21EE7">
        <w:rPr>
          <w:rFonts w:ascii="Times New Roman" w:eastAsia="Calibri" w:hAnsi="Times New Roman"/>
          <w:sz w:val="24"/>
          <w:szCs w:val="24"/>
        </w:rPr>
        <w:t>Итоговый контроль освоения программы осуществляется через написание годовой контрольной работы.</w:t>
      </w:r>
    </w:p>
    <w:p w:rsidR="00B703DF" w:rsidRDefault="00B703DF" w:rsidP="00B703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03DF" w:rsidRPr="00B703DF" w:rsidRDefault="00B703DF" w:rsidP="00B703DF">
      <w:pPr>
        <w:jc w:val="center"/>
        <w:rPr>
          <w:rFonts w:ascii="Times New Roman" w:hAnsi="Times New Roman"/>
          <w:b/>
          <w:sz w:val="24"/>
          <w:szCs w:val="24"/>
        </w:rPr>
      </w:pPr>
      <w:r w:rsidRPr="00B703DF">
        <w:rPr>
          <w:rFonts w:ascii="Times New Roman" w:hAnsi="Times New Roman"/>
          <w:b/>
          <w:sz w:val="24"/>
          <w:szCs w:val="24"/>
        </w:rPr>
        <w:t>Аннотация к рабочей программе по химии 11 класс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lastRenderedPageBreak/>
        <w:tab/>
        <w:t xml:space="preserve">Рабочая программа составлена на основе Федерального государственного образовательного стандарта среднего (полного) общего образования (2004 г.) и программы О.С. Габриеляна «Химия. Базовый уровень» для 11 классов. 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ab/>
        <w:t xml:space="preserve">Данная рабочая программа реализуется в учебнике Габриелян О.С. Химия. 11 класс. Базовый уровень. – 2010 г. 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 xml:space="preserve">Цели изучения курса: 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•</w:t>
      </w:r>
      <w:r w:rsidRPr="00B703DF">
        <w:rPr>
          <w:rFonts w:ascii="Times New Roman" w:hAnsi="Times New Roman"/>
          <w:sz w:val="24"/>
          <w:szCs w:val="24"/>
        </w:rPr>
        <w:tab/>
        <w:t>освоение знаний о химической составляющей естественно - научной картины мира, важнейших химических понятиях, законах и теориях;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•</w:t>
      </w:r>
      <w:r w:rsidRPr="00B703DF">
        <w:rPr>
          <w:rFonts w:ascii="Times New Roman" w:hAnsi="Times New Roman"/>
          <w:sz w:val="24"/>
          <w:szCs w:val="24"/>
        </w:rPr>
        <w:tab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•</w:t>
      </w:r>
      <w:r w:rsidRPr="00B703DF">
        <w:rPr>
          <w:rFonts w:ascii="Times New Roman" w:hAnsi="Times New Roman"/>
          <w:sz w:val="24"/>
          <w:szCs w:val="24"/>
        </w:rPr>
        <w:tab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•</w:t>
      </w:r>
      <w:r w:rsidRPr="00B703DF">
        <w:rPr>
          <w:rFonts w:ascii="Times New Roman" w:hAnsi="Times New Roman"/>
          <w:sz w:val="24"/>
          <w:szCs w:val="24"/>
        </w:rPr>
        <w:tab/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•</w:t>
      </w:r>
      <w:r w:rsidRPr="00B703DF">
        <w:rPr>
          <w:rFonts w:ascii="Times New Roman" w:hAnsi="Times New Roman"/>
          <w:sz w:val="24"/>
          <w:szCs w:val="24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</w:p>
    <w:p w:rsidR="00B703DF" w:rsidRPr="00B703DF" w:rsidRDefault="00B703DF" w:rsidP="00B703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На изучение предмета отводится 34 часа, 1 час в неделю.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</w:p>
    <w:p w:rsidR="00B703DF" w:rsidRPr="00B703DF" w:rsidRDefault="00B703DF" w:rsidP="00B703DF">
      <w:pPr>
        <w:jc w:val="center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СОДЕРЖАНИЕ КУРСА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6873"/>
        <w:gridCol w:w="2206"/>
      </w:tblGrid>
      <w:tr w:rsidR="00B703DF" w:rsidRPr="00B703DF" w:rsidTr="00EF3F0B">
        <w:tc>
          <w:tcPr>
            <w:tcW w:w="534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1056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13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</w:tr>
      <w:tr w:rsidR="00B703DF" w:rsidRPr="00B703DF" w:rsidTr="00EF3F0B">
        <w:tc>
          <w:tcPr>
            <w:tcW w:w="534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056" w:type="dxa"/>
            <w:shd w:val="clear" w:color="auto" w:fill="auto"/>
          </w:tcPr>
          <w:p w:rsidR="00B703DF" w:rsidRPr="00B703DF" w:rsidRDefault="00B703DF" w:rsidP="00B703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 xml:space="preserve">Периодический закон и строение атома </w:t>
            </w:r>
          </w:p>
        </w:tc>
        <w:tc>
          <w:tcPr>
            <w:tcW w:w="2913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703DF" w:rsidRPr="00B703DF" w:rsidTr="00EF3F0B">
        <w:tc>
          <w:tcPr>
            <w:tcW w:w="534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056" w:type="dxa"/>
            <w:shd w:val="clear" w:color="auto" w:fill="auto"/>
          </w:tcPr>
          <w:p w:rsidR="00B703DF" w:rsidRPr="00B703DF" w:rsidRDefault="00B703DF" w:rsidP="00B703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2913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B703DF" w:rsidRPr="00B703DF" w:rsidTr="00EF3F0B">
        <w:tc>
          <w:tcPr>
            <w:tcW w:w="534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056" w:type="dxa"/>
            <w:shd w:val="clear" w:color="auto" w:fill="auto"/>
          </w:tcPr>
          <w:p w:rsidR="00B703DF" w:rsidRPr="00B703DF" w:rsidRDefault="00B703DF" w:rsidP="00B703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2913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703DF" w:rsidRPr="00B703DF" w:rsidTr="00EF3F0B">
        <w:tc>
          <w:tcPr>
            <w:tcW w:w="534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056" w:type="dxa"/>
            <w:shd w:val="clear" w:color="auto" w:fill="auto"/>
          </w:tcPr>
          <w:p w:rsidR="00B703DF" w:rsidRPr="00B703DF" w:rsidRDefault="00B703DF" w:rsidP="00B703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913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B703DF" w:rsidRPr="00B703DF" w:rsidTr="00EF3F0B">
        <w:tc>
          <w:tcPr>
            <w:tcW w:w="534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B703DF" w:rsidRPr="00B703DF" w:rsidRDefault="00B703DF" w:rsidP="00B703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 xml:space="preserve">Резервное время </w:t>
            </w:r>
          </w:p>
        </w:tc>
        <w:tc>
          <w:tcPr>
            <w:tcW w:w="2913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B703DF" w:rsidRPr="00B703DF" w:rsidTr="00EF3F0B">
        <w:tc>
          <w:tcPr>
            <w:tcW w:w="534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56" w:type="dxa"/>
            <w:shd w:val="clear" w:color="auto" w:fill="auto"/>
          </w:tcPr>
          <w:p w:rsidR="00B703DF" w:rsidRPr="00B703DF" w:rsidRDefault="00B703DF" w:rsidP="00B703D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Итого:</w:t>
            </w:r>
          </w:p>
        </w:tc>
        <w:tc>
          <w:tcPr>
            <w:tcW w:w="2913" w:type="dxa"/>
            <w:shd w:val="clear" w:color="auto" w:fill="auto"/>
          </w:tcPr>
          <w:p w:rsidR="00B703DF" w:rsidRPr="00B703DF" w:rsidRDefault="00B703DF" w:rsidP="00B703D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03DF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</w:tr>
    </w:tbl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</w:p>
    <w:p w:rsidR="00B703DF" w:rsidRPr="00B703DF" w:rsidRDefault="00B703DF" w:rsidP="00B703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Используются следующие формы контроля: текущий, периодический, промежуточный полугодовой и промежуточный годовой контроль.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lastRenderedPageBreak/>
        <w:t>Промежуточный контроль освоения программы осуществляется в форме: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•</w:t>
      </w:r>
      <w:r w:rsidRPr="00B703DF">
        <w:rPr>
          <w:rFonts w:ascii="Times New Roman" w:hAnsi="Times New Roman"/>
          <w:sz w:val="24"/>
          <w:szCs w:val="24"/>
        </w:rPr>
        <w:tab/>
        <w:t>контрольные работы после прохождения темы;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•</w:t>
      </w:r>
      <w:r w:rsidRPr="00B703DF">
        <w:rPr>
          <w:rFonts w:ascii="Times New Roman" w:hAnsi="Times New Roman"/>
          <w:sz w:val="24"/>
          <w:szCs w:val="24"/>
        </w:rPr>
        <w:tab/>
        <w:t>учебные тесты, публичный доклад (презентация);</w:t>
      </w:r>
    </w:p>
    <w:p w:rsidR="00B703DF" w:rsidRPr="00B703DF" w:rsidRDefault="00B703DF" w:rsidP="00B703DF">
      <w:pPr>
        <w:jc w:val="both"/>
        <w:rPr>
          <w:rFonts w:ascii="Times New Roman" w:hAnsi="Times New Roman"/>
          <w:sz w:val="24"/>
          <w:szCs w:val="24"/>
        </w:rPr>
      </w:pPr>
      <w:r w:rsidRPr="00B703DF">
        <w:rPr>
          <w:rFonts w:ascii="Times New Roman" w:hAnsi="Times New Roman"/>
          <w:sz w:val="24"/>
          <w:szCs w:val="24"/>
        </w:rPr>
        <w:t>Итоговый контроль освоения программы осуществляется через написание годовой контрольной работы.</w:t>
      </w:r>
    </w:p>
    <w:p w:rsidR="0072612A" w:rsidRDefault="0072612A"/>
    <w:sectPr w:rsidR="0072612A" w:rsidSect="00C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FC4"/>
    <w:multiLevelType w:val="hybridMultilevel"/>
    <w:tmpl w:val="0D7A421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7F430768"/>
    <w:multiLevelType w:val="hybridMultilevel"/>
    <w:tmpl w:val="9990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CE"/>
    <w:rsid w:val="000C02F8"/>
    <w:rsid w:val="000F2C7C"/>
    <w:rsid w:val="001451A9"/>
    <w:rsid w:val="0072612A"/>
    <w:rsid w:val="009704CE"/>
    <w:rsid w:val="00B703DF"/>
    <w:rsid w:val="00CB1DCE"/>
    <w:rsid w:val="00D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51A9"/>
    <w:pPr>
      <w:spacing w:after="0" w:line="360" w:lineRule="auto"/>
      <w:ind w:left="720" w:firstLine="567"/>
      <w:contextualSpacing/>
    </w:pPr>
    <w:rPr>
      <w:rFonts w:ascii="Times New Roman" w:eastAsia="Calibri" w:hAnsi="Times New Roman"/>
      <w:sz w:val="28"/>
    </w:rPr>
  </w:style>
  <w:style w:type="table" w:styleId="a4">
    <w:name w:val="Table Grid"/>
    <w:basedOn w:val="a1"/>
    <w:uiPriority w:val="59"/>
    <w:rsid w:val="00CB1DCE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51A9"/>
    <w:pPr>
      <w:spacing w:after="0" w:line="360" w:lineRule="auto"/>
      <w:ind w:left="720" w:firstLine="567"/>
      <w:contextualSpacing/>
    </w:pPr>
    <w:rPr>
      <w:rFonts w:ascii="Times New Roman" w:eastAsia="Calibri" w:hAnsi="Times New Roman"/>
      <w:sz w:val="28"/>
    </w:rPr>
  </w:style>
  <w:style w:type="table" w:styleId="a4">
    <w:name w:val="Table Grid"/>
    <w:basedOn w:val="a1"/>
    <w:uiPriority w:val="59"/>
    <w:rsid w:val="00CB1DCE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1306</Words>
  <Characters>7446</Characters>
  <Application>Microsoft Office Word</Application>
  <DocSecurity>0</DocSecurity>
  <Lines>62</Lines>
  <Paragraphs>17</Paragraphs>
  <ScaleCrop>false</ScaleCrop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DogHouse</cp:lastModifiedBy>
  <cp:revision>8</cp:revision>
  <dcterms:created xsi:type="dcterms:W3CDTF">2016-10-23T12:51:00Z</dcterms:created>
  <dcterms:modified xsi:type="dcterms:W3CDTF">2019-02-12T20:00:00Z</dcterms:modified>
</cp:coreProperties>
</file>