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C0" w:rsidRDefault="00F266C0" w:rsidP="00F266C0">
      <w:pPr>
        <w:pStyle w:val="a3"/>
        <w:shd w:val="clear" w:color="auto" w:fill="FFFFFF"/>
        <w:spacing w:before="0" w:beforeAutospacing="0" w:after="240" w:afterAutospacing="0" w:line="384" w:lineRule="atLeast"/>
        <w:jc w:val="center"/>
        <w:textAlignment w:val="baseline"/>
        <w:rPr>
          <w:b/>
          <w:color w:val="FF0000"/>
          <w:sz w:val="28"/>
          <w:szCs w:val="26"/>
          <w:shd w:val="clear" w:color="auto" w:fill="FFFFFF"/>
        </w:rPr>
      </w:pPr>
      <w:r w:rsidRPr="00F266C0">
        <w:rPr>
          <w:b/>
          <w:color w:val="FF0000"/>
          <w:sz w:val="28"/>
          <w:szCs w:val="26"/>
          <w:shd w:val="clear" w:color="auto" w:fill="FFFFFF"/>
        </w:rPr>
        <w:t>Автоматическая установка пожарной сигнализации. Необходимость установки и содержания в исправном состоянии.</w:t>
      </w:r>
    </w:p>
    <w:p w:rsidR="00F266C0" w:rsidRDefault="00F266C0" w:rsidP="00F266C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222222"/>
          <w:sz w:val="26"/>
          <w:szCs w:val="26"/>
          <w:shd w:val="clear" w:color="auto" w:fill="FFFFFF"/>
        </w:rPr>
      </w:pPr>
      <w:r>
        <w:rPr>
          <w:b/>
          <w:noProof/>
          <w:color w:val="FF0000"/>
          <w:sz w:val="28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E7A255E" wp14:editId="3EF86A34">
            <wp:simplePos x="0" y="0"/>
            <wp:positionH relativeFrom="column">
              <wp:posOffset>1167765</wp:posOffset>
            </wp:positionH>
            <wp:positionV relativeFrom="paragraph">
              <wp:posOffset>11430</wp:posOffset>
            </wp:positionV>
            <wp:extent cx="3835400" cy="2876550"/>
            <wp:effectExtent l="0" t="0" r="0" b="0"/>
            <wp:wrapSquare wrapText="bothSides"/>
            <wp:docPr id="2" name="Рисунок 2" descr="C:\Users\Яковлев\Desktop\Новая пропаганда\Статьи 2017\фото в статьи\990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9902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8"/>
          <w:szCs w:val="26"/>
          <w:shd w:val="clear" w:color="auto" w:fill="FFFFFF"/>
        </w:rPr>
        <w:br w:type="textWrapping" w:clear="all"/>
      </w:r>
      <w:r w:rsidR="00EF24D1" w:rsidRPr="00F266C0">
        <w:rPr>
          <w:color w:val="222222"/>
          <w:sz w:val="26"/>
          <w:szCs w:val="26"/>
          <w:shd w:val="clear" w:color="auto" w:fill="FFFFFF"/>
        </w:rPr>
        <w:t>Для больших промышленных или гражданских объектов, использования только ручных средств пожаротушения или вызова пожарного расчета по телефону уже недостаточно. Человек может стать заложником в большом задымленном здании и в итоге погибнуть из-за дезориентации, а сами пожарные вряд ли смогут что-то сделать, если очаг возгорания находится где-то в глубине объекта или на высоте недосягаемой для пожарных лестниц. Сегодня, основной упор в борьбе с пожаром делается на предупреждение и локализацию огня собственными силами с помощью новейших технических средств, а прибывшая бригада может понадобиться</w:t>
      </w:r>
      <w:r>
        <w:rPr>
          <w:color w:val="222222"/>
          <w:sz w:val="26"/>
          <w:szCs w:val="26"/>
          <w:shd w:val="clear" w:color="auto" w:fill="FFFFFF"/>
        </w:rPr>
        <w:t xml:space="preserve"> только в самом тяжелом случае. </w:t>
      </w:r>
    </w:p>
    <w:p w:rsidR="00EF24D1" w:rsidRPr="00F266C0" w:rsidRDefault="00EF24D1" w:rsidP="00F266C0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color w:val="222222"/>
          <w:sz w:val="26"/>
          <w:szCs w:val="26"/>
        </w:rPr>
      </w:pPr>
      <w:r w:rsidRPr="00F266C0">
        <w:rPr>
          <w:color w:val="222222"/>
          <w:sz w:val="26"/>
          <w:szCs w:val="26"/>
          <w:shd w:val="clear" w:color="auto" w:fill="FFFFFF"/>
        </w:rPr>
        <w:t>Автоматическая установка пожарной сигнализации – это комплексное решение в </w:t>
      </w:r>
      <w:r w:rsidRPr="00F266C0">
        <w:rPr>
          <w:color w:val="222222"/>
          <w:sz w:val="26"/>
          <w:szCs w:val="26"/>
        </w:rPr>
        <w:t>вопросе обеспечения пожарной безопасности. В составе АУПС может находиться самое различное оборудование, как относящееся непосредственно к процессу устранения пожара, так и не являющееся таковым, но интегрируемое для создания условий безопасной эвакуации. Алгоритм действия системы заключается в следующем:</w:t>
      </w:r>
    </w:p>
    <w:p w:rsidR="00EF24D1" w:rsidRPr="00F266C0" w:rsidRDefault="00EF24D1" w:rsidP="00F266C0">
      <w:pPr>
        <w:numPr>
          <w:ilvl w:val="0"/>
          <w:numId w:val="1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Выявление очага возгорания или задымления;</w:t>
      </w:r>
    </w:p>
    <w:p w:rsidR="00EF24D1" w:rsidRPr="00F266C0" w:rsidRDefault="00EF24D1" w:rsidP="00F266C0">
      <w:pPr>
        <w:numPr>
          <w:ilvl w:val="0"/>
          <w:numId w:val="1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Уведомление дежурного персонала и объявление общей тревоги;</w:t>
      </w:r>
    </w:p>
    <w:p w:rsidR="00EF24D1" w:rsidRPr="00F266C0" w:rsidRDefault="00EF24D1" w:rsidP="00F266C0">
      <w:pPr>
        <w:numPr>
          <w:ilvl w:val="0"/>
          <w:numId w:val="1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Принятие мер для безопасного вывода людей и одновременное тушение пожара, если обнаружены источники огня.</w:t>
      </w:r>
    </w:p>
    <w:p w:rsidR="00EF24D1" w:rsidRPr="00F266C0" w:rsidRDefault="00EF24D1" w:rsidP="00F266C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Для каждого случая, АУПС проектируется индивидуально, поэтому и может иметь различные опции, от простейших, например, включение звуковой сигнализации по сигналу датчика, до вариантов, когда по решению системы в </w:t>
      </w: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целях безопасности отключаются целые промышленные блоки, узлы агрегатов и проводятся другие глобальные мероприятия.</w:t>
      </w:r>
    </w:p>
    <w:p w:rsidR="00EF24D1" w:rsidRPr="00F266C0" w:rsidRDefault="00EF24D1" w:rsidP="00F266C0">
      <w:pPr>
        <w:shd w:val="clear" w:color="auto" w:fill="E9E9E9"/>
        <w:spacing w:before="300" w:after="300" w:line="264" w:lineRule="atLeast"/>
        <w:ind w:left="-24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 работы АУПС</w:t>
      </w:r>
    </w:p>
    <w:p w:rsidR="00EF24D1" w:rsidRPr="00F266C0" w:rsidRDefault="00EF24D1" w:rsidP="00F266C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Автоматическая система пожаротушения имеет одинаковый алгоритм работы, хотя и отличающийся в деталях, на что влияют особенности и предназначение объекта. До получения сигнала от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извещателя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АУПС находится в дежурном режиме, периодически проводя опрос всех датчиков и только после получения сигнала о задымлении, наличии пламени, либо повышении температуры, в пределах контролируемого периметра, происходит переход в рабочий режим.</w:t>
      </w:r>
    </w:p>
    <w:p w:rsidR="00EF24D1" w:rsidRPr="00F266C0" w:rsidRDefault="00EF24D1" w:rsidP="00F266C0">
      <w:pPr>
        <w:numPr>
          <w:ilvl w:val="0"/>
          <w:numId w:val="5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Сигнал подается на приемно-контрольный и диспетчерский пульты, на последнем сразу же загорается диод соответствующий размещению сработавшего датчика и подается звуковой сигнал.</w:t>
      </w:r>
    </w:p>
    <w:p w:rsidR="00EF24D1" w:rsidRPr="00F266C0" w:rsidRDefault="00EF24D1" w:rsidP="00F266C0">
      <w:pPr>
        <w:numPr>
          <w:ilvl w:val="0"/>
          <w:numId w:val="5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присутствует оператор, то он может принять решение самостоятельно относительно дальнейших действий, например, включить тушащие модули дистанционно с пульта.</w:t>
      </w:r>
    </w:p>
    <w:p w:rsidR="00EF24D1" w:rsidRPr="00F266C0" w:rsidRDefault="00EF24D1" w:rsidP="00F266C0">
      <w:pPr>
        <w:numPr>
          <w:ilvl w:val="0"/>
          <w:numId w:val="5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установлена выдержка по времени и перевод в ручной режим не осуществляется, либо по умолчанию включен автоматический алгоритм действий, то система выполняет действия соответственно ситуации.</w:t>
      </w:r>
    </w:p>
    <w:p w:rsidR="00EF24D1" w:rsidRPr="00F266C0" w:rsidRDefault="00EF24D1" w:rsidP="00F266C0">
      <w:pPr>
        <w:pStyle w:val="2"/>
        <w:shd w:val="clear" w:color="auto" w:fill="E9E9E9"/>
        <w:spacing w:before="300" w:beforeAutospacing="0" w:after="300" w:afterAutospacing="0" w:line="264" w:lineRule="atLeast"/>
        <w:ind w:left="-248"/>
        <w:jc w:val="both"/>
        <w:textAlignment w:val="baseline"/>
        <w:rPr>
          <w:b w:val="0"/>
          <w:bCs w:val="0"/>
          <w:color w:val="333333"/>
          <w:sz w:val="26"/>
          <w:szCs w:val="26"/>
        </w:rPr>
      </w:pPr>
      <w:r w:rsidRPr="00F266C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6B7C6F" wp14:editId="74918C6F">
            <wp:simplePos x="0" y="0"/>
            <wp:positionH relativeFrom="column">
              <wp:posOffset>404495</wp:posOffset>
            </wp:positionH>
            <wp:positionV relativeFrom="paragraph">
              <wp:posOffset>152400</wp:posOffset>
            </wp:positionV>
            <wp:extent cx="5143500" cy="3563620"/>
            <wp:effectExtent l="0" t="0" r="0" b="0"/>
            <wp:wrapSquare wrapText="bothSides"/>
            <wp:docPr id="1" name="Рисунок 1" descr="C:\Users\Egor\Desktop\printsip_raboti_a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\Desktop\printsip_raboti_au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6C0">
        <w:rPr>
          <w:sz w:val="26"/>
          <w:szCs w:val="26"/>
        </w:rPr>
        <w:br w:type="textWrapping" w:clear="all"/>
      </w:r>
      <w:r w:rsidRPr="00F266C0">
        <w:rPr>
          <w:b w:val="0"/>
          <w:bCs w:val="0"/>
          <w:color w:val="333333"/>
          <w:sz w:val="26"/>
          <w:szCs w:val="26"/>
        </w:rPr>
        <w:t>Классификация АУПС</w:t>
      </w:r>
    </w:p>
    <w:p w:rsidR="00EF24D1" w:rsidRPr="00F266C0" w:rsidRDefault="00EF24D1" w:rsidP="00F266C0">
      <w:pPr>
        <w:numPr>
          <w:ilvl w:val="0"/>
          <w:numId w:val="6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Пороговая система – это классический вариант АУПС, еще называемый традиционным. Здесь, ППК просто определяют величину силы тока, протекающего в шлейфе сигнализации, поэтому увидеть можно только два события – нормальный режим и аварийный режим — пожар. Поскольку кроме сообщений об аварийной ситуации, всегда есть необходимость получать служебные, например, о выходе из строя элемента шлейфа или о ложном срабатывании, здесь используется принцип разделения электрического сопротивления шлейфа на различные диапазоны. Учитывая внутреннее сопротивление самого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извещателя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появляется возможность посылать сообщения о наличии неисправности и с требованием обратить внимание. В этих системах имеется возможность производить сброс питания автоматически, для проверки срабатывания и обнаружения группы сработавших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извещателей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EF24D1" w:rsidRPr="00F266C0" w:rsidRDefault="00EF24D1" w:rsidP="00F266C0">
      <w:pPr>
        <w:numPr>
          <w:ilvl w:val="0"/>
          <w:numId w:val="6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Адресно-опросная</w:t>
      </w:r>
      <w:proofErr w:type="gram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от пороговой сигнализации отличается тем, что здесь производится циклический опрос пожарных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извещателей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об их состоянии. Каждый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извещатель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имеет свой индивидуальный сетевой адрес, что позволяет ему формировать самостоятельно сообщения о своем состоянии, а место возгорания можно определить с точностью до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извещателя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EF24D1" w:rsidRPr="00F266C0" w:rsidRDefault="00EF24D1" w:rsidP="00F266C0">
      <w:pPr>
        <w:numPr>
          <w:ilvl w:val="0"/>
          <w:numId w:val="6"/>
        </w:numPr>
        <w:shd w:val="clear" w:color="auto" w:fill="FFFFFF"/>
        <w:spacing w:after="15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Адресно-аналоговые системы — это самое прогрессивное решение из всех предыдущих, так как обладают дополнительным функционалом и в то же время имеют качества адресно-опросных АСП. Решение о положении </w:t>
      </w:r>
      <w:proofErr w:type="spell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извещателя</w:t>
      </w:r>
      <w:proofErr w:type="spell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принимает ППК, а не сам датчик, то есть, пороги срабатывания для каждого из них можно задать непосредственно в конфигурации контроллера. Становится возможным задать гибкость режимов работы, например, для отдельных помещений установив разные пороги </w:t>
      </w:r>
      <w:proofErr w:type="gramStart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срабатывания</w:t>
      </w:r>
      <w:proofErr w:type="gramEnd"/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привязав их к различным событиям.</w:t>
      </w:r>
    </w:p>
    <w:p w:rsidR="00EF24D1" w:rsidRPr="00F266C0" w:rsidRDefault="00EF24D1" w:rsidP="00F266C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266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Использование автоматики в любой сфере способствует повышению производительности, поэтому неудивительно, что для пожаротушения ее применение имеет нарастающую тенденцию.</w:t>
      </w:r>
    </w:p>
    <w:p w:rsidR="00D657AE" w:rsidRPr="00F266C0" w:rsidRDefault="00EF24D1" w:rsidP="00F266C0">
      <w:pPr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Конечно же, монтаж такой системы самостоятельно абсолютно невозможен, так как в лучшем случае, она будет иметь большой к</w:t>
      </w:r>
      <w:r w:rsid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оэффициент ложных срабатываний, лучше о</w:t>
      </w:r>
      <w:r w:rsidRP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брати</w:t>
      </w:r>
      <w:r w:rsid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ться</w:t>
      </w:r>
      <w:r w:rsidRP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к квалифицированным специалистам</w:t>
      </w:r>
      <w:r w:rsidR="00F266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F266C0" w:rsidRDefault="00F266C0">
      <w:pP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</w:p>
    <w:p w:rsidR="00D64336" w:rsidRDefault="00D64336" w:rsidP="00D64336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>ОНДПР Красногвардейского района УНДПР ГУ МЧС России по г. Санкт-Петербургу, Территориальный отдел (по Красногвардейскому района) УГЗ ГУ МЧС России по г. Санкт-Петербургу, ПСО по Красногвардейскому району Санкт-Петербурга</w:t>
      </w:r>
      <w:bookmarkStart w:id="0" w:name="_GoBack"/>
      <w:bookmarkEnd w:id="0"/>
    </w:p>
    <w:sectPr w:rsidR="00D64336" w:rsidSect="00F266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841"/>
    <w:multiLevelType w:val="multilevel"/>
    <w:tmpl w:val="B0C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990"/>
    <w:multiLevelType w:val="multilevel"/>
    <w:tmpl w:val="60AE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1DA3"/>
    <w:multiLevelType w:val="multilevel"/>
    <w:tmpl w:val="376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03590"/>
    <w:multiLevelType w:val="multilevel"/>
    <w:tmpl w:val="1FF2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335BA"/>
    <w:multiLevelType w:val="multilevel"/>
    <w:tmpl w:val="DCB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C4E30"/>
    <w:multiLevelType w:val="multilevel"/>
    <w:tmpl w:val="BE8C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4D1"/>
    <w:rsid w:val="008969BF"/>
    <w:rsid w:val="00D64336"/>
    <w:rsid w:val="00D657AE"/>
    <w:rsid w:val="00EF24D1"/>
    <w:rsid w:val="00F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AE"/>
  </w:style>
  <w:style w:type="paragraph" w:styleId="2">
    <w:name w:val="heading 2"/>
    <w:basedOn w:val="a"/>
    <w:link w:val="20"/>
    <w:uiPriority w:val="9"/>
    <w:qFormat/>
    <w:rsid w:val="00EF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F2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Яковлев</cp:lastModifiedBy>
  <cp:revision>2</cp:revision>
  <dcterms:created xsi:type="dcterms:W3CDTF">2017-07-26T07:33:00Z</dcterms:created>
  <dcterms:modified xsi:type="dcterms:W3CDTF">2017-07-26T07:33:00Z</dcterms:modified>
</cp:coreProperties>
</file>