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8" w:rsidRPr="005874D0" w:rsidRDefault="000F1368" w:rsidP="000F1368">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0F1368">
        <w:rPr>
          <w:rFonts w:ascii="Times New Roman" w:eastAsia="Times New Roman" w:hAnsi="Times New Roman" w:cs="Times New Roman"/>
          <w:b/>
          <w:bCs/>
          <w:color w:val="FF0000"/>
          <w:kern w:val="36"/>
          <w:sz w:val="48"/>
          <w:szCs w:val="48"/>
          <w:lang w:eastAsia="ru-RU"/>
        </w:rPr>
        <w:t>Пожарная безопасность для детей</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4"/>
          <w:lang w:eastAsia="ru-RU"/>
        </w:rPr>
      </w:pPr>
      <w:r w:rsidRPr="000F1368">
        <w:rPr>
          <w:rFonts w:ascii="Times New Roman" w:eastAsia="Times New Roman" w:hAnsi="Times New Roman" w:cs="Times New Roman"/>
          <w:sz w:val="28"/>
          <w:szCs w:val="24"/>
          <w:lang w:eastAsia="ru-RU"/>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0F1368" w:rsidRPr="000F1368" w:rsidRDefault="000F1368" w:rsidP="000F1368">
      <w:pPr>
        <w:spacing w:before="100" w:beforeAutospacing="1" w:after="100" w:afterAutospacing="1" w:line="240" w:lineRule="auto"/>
        <w:jc w:val="center"/>
        <w:outlineLvl w:val="2"/>
        <w:rPr>
          <w:rFonts w:ascii="Times New Roman" w:eastAsia="Times New Roman" w:hAnsi="Times New Roman" w:cs="Times New Roman"/>
          <w:b/>
          <w:bCs/>
          <w:color w:val="FF0000"/>
          <w:sz w:val="40"/>
          <w:szCs w:val="27"/>
          <w:lang w:val="en-US" w:eastAsia="ru-RU"/>
        </w:rPr>
      </w:pPr>
      <w:r w:rsidRPr="000F1368">
        <w:rPr>
          <w:rFonts w:ascii="Times New Roman" w:eastAsia="Times New Roman" w:hAnsi="Times New Roman" w:cs="Times New Roman"/>
          <w:b/>
          <w:bCs/>
          <w:color w:val="FF0000"/>
          <w:sz w:val="40"/>
          <w:szCs w:val="27"/>
          <w:lang w:eastAsia="ru-RU"/>
        </w:rPr>
        <w:t>Правила поведения детей при пожаре</w:t>
      </w:r>
    </w:p>
    <w:p w:rsidR="000F1368" w:rsidRPr="000F1368" w:rsidRDefault="000F1368" w:rsidP="000F1368">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 </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После эвакуации ребенок должен ожидать приезда пожарных во дворе дома, а затем – выполнять все их команды. </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вопросы:</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Почему опасен пожар (огонь)?</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lastRenderedPageBreak/>
        <w:t>Что опаснее – огонь или дым? Почему?</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Можно ли оставаться в квартире, где что-то горит?</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Можно ли самостоятельно тушить пожар?</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Кого нужно позвать, если начался пожар?</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Занятия по технике пожарной безопасности для детей проводятся в дошкольных и школьных учреждениях, но особая роль в этом вопросе всё же принадлежит родителям. Ведь по статистике именно дома, в их отсутствие, с детьми чаще всего случаются трагедии. </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Уроки пожарной безопасности дома и в школе можно проводить в различных формах:</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рассказы о том, что такое пожар, и почему он так опасен;</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объяснение причин пожара доступным для детей языком;</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профилактические беседы о правилах самостоятельного пребывания дома;</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рассказы о том, как не допустить пожара (не играть со спичками и зажигалками, не трогать электроприборы мокрыми руками);</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изучение правил поведения при возникновении пожара;</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беседы с сотрудниками пожарной части;</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совместные занятия в игровой форме, когда детям предлагается нарисовать план эвакуации из квартиры, помочь оформить памятку для детей при пожаре;</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проведение конкурса рисунков «Пожарная безопасность глазами детей».</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Эти методы, сочетаемые в комплексе, помогут родителям и учителям подготовить детей к таким нестандартным ситуациям, как пожар. Подобные беседы следует проводить регулярно, чтобы дети твердо знали, что такое пожар, чем он опасен, что нужно делать, если в доме что-нибудь загорелось, и чего, наоборот, делать нельзя, чтобы пожар не возник. </w:t>
      </w:r>
    </w:p>
    <w:p w:rsidR="005874D0" w:rsidRDefault="005874D0" w:rsidP="000F1368">
      <w:pPr>
        <w:jc w:val="center"/>
        <w:rPr>
          <w:rFonts w:ascii="Times New Roman" w:hAnsi="Times New Roman" w:cs="Times New Roman"/>
          <w:b/>
          <w:color w:val="FF0000"/>
          <w:sz w:val="24"/>
        </w:rPr>
      </w:pPr>
      <w:bookmarkStart w:id="0" w:name="_GoBack"/>
      <w:r>
        <w:rPr>
          <w:rFonts w:ascii="Times New Roman" w:hAnsi="Times New Roman" w:cs="Times New Roman"/>
          <w:b/>
          <w:color w:val="FF0000"/>
          <w:sz w:val="24"/>
        </w:rPr>
        <w:t>Управление по Красногвардейскому району</w:t>
      </w:r>
      <w:r w:rsidR="000F1368" w:rsidRPr="000F1368">
        <w:rPr>
          <w:rFonts w:ascii="Times New Roman" w:hAnsi="Times New Roman" w:cs="Times New Roman"/>
          <w:b/>
          <w:color w:val="FF0000"/>
          <w:sz w:val="24"/>
        </w:rPr>
        <w:t xml:space="preserve"> </w:t>
      </w:r>
    </w:p>
    <w:p w:rsidR="000F1368" w:rsidRPr="000F1368" w:rsidRDefault="000F1368" w:rsidP="000F1368">
      <w:pPr>
        <w:jc w:val="center"/>
        <w:rPr>
          <w:rFonts w:ascii="Times New Roman" w:hAnsi="Times New Roman" w:cs="Times New Roman"/>
          <w:b/>
          <w:color w:val="FF0000"/>
          <w:sz w:val="24"/>
        </w:rPr>
      </w:pPr>
      <w:r w:rsidRPr="000F1368">
        <w:rPr>
          <w:rFonts w:ascii="Times New Roman" w:hAnsi="Times New Roman" w:cs="Times New Roman"/>
          <w:b/>
          <w:color w:val="FF0000"/>
          <w:sz w:val="24"/>
        </w:rPr>
        <w:t xml:space="preserve">ГУ МЧС России по г. Санкт-Петербургу, </w:t>
      </w:r>
    </w:p>
    <w:bookmarkEnd w:id="0"/>
    <w:p w:rsidR="000F1368" w:rsidRDefault="000F1368" w:rsidP="000F1368"/>
    <w:p w:rsidR="006B44FB" w:rsidRPr="000F1368" w:rsidRDefault="006B44FB" w:rsidP="000F1368">
      <w:pPr>
        <w:jc w:val="both"/>
        <w:rPr>
          <w:sz w:val="28"/>
          <w:szCs w:val="28"/>
        </w:rPr>
      </w:pPr>
    </w:p>
    <w:sectPr w:rsidR="006B44FB" w:rsidRPr="000F1368" w:rsidSect="006B4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237"/>
    <w:multiLevelType w:val="multilevel"/>
    <w:tmpl w:val="895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95B70"/>
    <w:multiLevelType w:val="multilevel"/>
    <w:tmpl w:val="3C00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5491D"/>
    <w:multiLevelType w:val="multilevel"/>
    <w:tmpl w:val="1738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0F1368"/>
    <w:rsid w:val="000F1368"/>
    <w:rsid w:val="005874D0"/>
    <w:rsid w:val="006B44FB"/>
    <w:rsid w:val="00C3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FB"/>
  </w:style>
  <w:style w:type="paragraph" w:styleId="1">
    <w:name w:val="heading 1"/>
    <w:basedOn w:val="a"/>
    <w:link w:val="10"/>
    <w:uiPriority w:val="9"/>
    <w:qFormat/>
    <w:rsid w:val="000F13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F1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3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F13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1368"/>
    <w:rPr>
      <w:color w:val="0000FF"/>
      <w:u w:val="single"/>
    </w:rPr>
  </w:style>
  <w:style w:type="paragraph" w:styleId="a5">
    <w:name w:val="Balloon Text"/>
    <w:basedOn w:val="a"/>
    <w:link w:val="a6"/>
    <w:uiPriority w:val="99"/>
    <w:semiHidden/>
    <w:unhideWhenUsed/>
    <w:rsid w:val="000F13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3113</Characters>
  <Application>Microsoft Office Word</Application>
  <DocSecurity>0</DocSecurity>
  <Lines>25</Lines>
  <Paragraphs>7</Paragraphs>
  <ScaleCrop>false</ScaleCrop>
  <Company>Microsoft</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2016-03-20T03:55:00Z</dcterms:created>
  <dcterms:modified xsi:type="dcterms:W3CDTF">2021-01-21T08:49:00Z</dcterms:modified>
</cp:coreProperties>
</file>