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25" w:rsidRPr="00EE4A25" w:rsidRDefault="00EE4A25" w:rsidP="00EE4A2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E36C0A" w:themeColor="accent6" w:themeShade="BF"/>
          <w:sz w:val="32"/>
          <w:bdr w:val="none" w:sz="0" w:space="0" w:color="auto" w:frame="1"/>
        </w:rPr>
      </w:pPr>
      <w:r w:rsidRPr="00EE4A25">
        <w:rPr>
          <w:rStyle w:val="a4"/>
          <w:rFonts w:ascii="Arial" w:hAnsi="Arial" w:cs="Arial"/>
          <w:color w:val="E36C0A" w:themeColor="accent6" w:themeShade="BF"/>
          <w:sz w:val="32"/>
          <w:bdr w:val="none" w:sz="0" w:space="0" w:color="auto" w:frame="1"/>
        </w:rPr>
        <w:t>НЕ ЖГИ СУХУЮ ЛИСТВУ!</w:t>
      </w:r>
    </w:p>
    <w:p w:rsidR="00EE4A25" w:rsidRDefault="00EE4A25" w:rsidP="00EE4A25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E36C0A" w:themeColor="accent6" w:themeShade="BF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F79646" w:themeColor="accent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2B9F34" wp14:editId="74874B67">
            <wp:simplePos x="0" y="0"/>
            <wp:positionH relativeFrom="column">
              <wp:posOffset>612775</wp:posOffset>
            </wp:positionH>
            <wp:positionV relativeFrom="paragraph">
              <wp:posOffset>127635</wp:posOffset>
            </wp:positionV>
            <wp:extent cx="4639310" cy="2635885"/>
            <wp:effectExtent l="0" t="0" r="8890" b="0"/>
            <wp:wrapSquare wrapText="bothSides"/>
            <wp:docPr id="1" name="Рисунок 1" descr="C:\Users\Яковлев\Desktop\Новая пропаганда\СТАТЬИ\Статьи 2018\фото\136951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13695158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31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A25" w:rsidRDefault="00EE4A25" w:rsidP="00EE4A25">
      <w:pPr>
        <w:pStyle w:val="a3"/>
        <w:spacing w:before="0" w:beforeAutospacing="0" w:after="0" w:afterAutospacing="0"/>
        <w:textAlignment w:val="baseline"/>
        <w:rPr>
          <w:rStyle w:val="a4"/>
          <w:rFonts w:ascii="Arial" w:hAnsi="Arial" w:cs="Arial"/>
          <w:color w:val="E36C0A" w:themeColor="accent6" w:themeShade="BF"/>
          <w:bdr w:val="none" w:sz="0" w:space="0" w:color="auto" w:frame="1"/>
        </w:rPr>
      </w:pPr>
      <w:r>
        <w:rPr>
          <w:rStyle w:val="a4"/>
          <w:rFonts w:ascii="Arial" w:hAnsi="Arial" w:cs="Arial"/>
          <w:color w:val="E36C0A" w:themeColor="accent6" w:themeShade="BF"/>
          <w:bdr w:val="none" w:sz="0" w:space="0" w:color="auto" w:frame="1"/>
        </w:rPr>
        <w:br w:type="textWrapping" w:clear="all"/>
      </w:r>
    </w:p>
    <w:p w:rsidR="00EE4A25" w:rsidRPr="00EE4A25" w:rsidRDefault="00EE4A25" w:rsidP="00EE4A25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E36C0A" w:themeColor="accent6" w:themeShade="BF"/>
        </w:rPr>
      </w:pPr>
      <w:r w:rsidRPr="00EE4A25">
        <w:rPr>
          <w:rStyle w:val="a4"/>
          <w:rFonts w:ascii="Arial" w:hAnsi="Arial" w:cs="Arial"/>
          <w:color w:val="E36C0A" w:themeColor="accent6" w:themeShade="BF"/>
          <w:bdr w:val="none" w:sz="0" w:space="0" w:color="auto" w:frame="1"/>
        </w:rPr>
        <w:t> С наступлением осеннего периода у пожарных подразделений прибавляется выездов по тревоге, а причина возникновения пожаров и загораний проста — сжигание сухой опавшей листвы.</w:t>
      </w:r>
    </w:p>
    <w:p w:rsidR="00EE4A25" w:rsidRPr="00EE4A25" w:rsidRDefault="00EE4A25" w:rsidP="00EE4A25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E36C0A" w:themeColor="accent6" w:themeShade="BF"/>
        </w:rPr>
      </w:pPr>
      <w:r w:rsidRPr="00EE4A25">
        <w:rPr>
          <w:rFonts w:ascii="Arial" w:hAnsi="Arial" w:cs="Arial"/>
          <w:color w:val="E36C0A" w:themeColor="accent6" w:themeShade="BF"/>
        </w:rPr>
        <w:t>    Многие граждане осенью приступают к наведению порядка на своих придомовых и дачных участках, начинают массово жечь костры и сжигать упавшую листву и сухие ветки. При этом многие не понимают, что тем самым не только нарушают правила пожарной безопасности, но и наносят существенный вред своему здоровью и здоровью окружающих, а также природной среде.</w:t>
      </w:r>
    </w:p>
    <w:p w:rsidR="00EE4A25" w:rsidRPr="00EE4A25" w:rsidRDefault="00EE4A25" w:rsidP="00EE4A25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E36C0A" w:themeColor="accent6" w:themeShade="BF"/>
        </w:rPr>
      </w:pPr>
      <w:r w:rsidRPr="00EE4A25">
        <w:rPr>
          <w:rFonts w:ascii="Arial" w:hAnsi="Arial" w:cs="Arial"/>
          <w:color w:val="E36C0A" w:themeColor="accent6" w:themeShade="BF"/>
        </w:rPr>
        <w:t>    Сжигание сухой травы и листвы весьма опасно. Оно создаёт угрозу распространения огня на большие территории. А поскольку в осенний период земля густо укрыта сухостоем, пожар довольно быстро становится неконтролируемым и может привести к крупным природным пожарам, возгоранию жилого сектора, к гибели животных и даже людей.</w:t>
      </w:r>
    </w:p>
    <w:p w:rsidR="00EE4A25" w:rsidRPr="00EE4A25" w:rsidRDefault="00EE4A25" w:rsidP="00EE4A25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E36C0A" w:themeColor="accent6" w:themeShade="BF"/>
        </w:rPr>
      </w:pPr>
      <w:r w:rsidRPr="00EE4A25">
        <w:rPr>
          <w:rFonts w:ascii="Arial" w:hAnsi="Arial" w:cs="Arial"/>
          <w:color w:val="E36C0A" w:themeColor="accent6" w:themeShade="BF"/>
        </w:rPr>
        <w:t>    Ещё одна опасность при сжигании сухой листвы — это вещества, которые скопились в ней за летний сезон, они моментально освобождаются в атмосферу. Более того, с листвой в костёр также попадает и бытовой мусор: пластиковые бутылки, полиэтиленовые пакеты, различные синтетические упаковки, образуя ядовитый воздушный «коктейль», который вдыхает и тот, кто развёл костёр, и все окружающие. В первую очередь страдает бронхо-лёгочная система: разносясь по крови вредные вещества, поражают почки и печень, головной мозг, нервную систему, а также снижают иммунитет.</w:t>
      </w:r>
    </w:p>
    <w:p w:rsidR="0016716C" w:rsidRPr="005D6BF6" w:rsidRDefault="00EE4A25" w:rsidP="005D6BF6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E36C0A" w:themeColor="accent6" w:themeShade="BF"/>
        </w:rPr>
      </w:pPr>
      <w:r w:rsidRPr="00EE4A25">
        <w:rPr>
          <w:rFonts w:ascii="Arial" w:hAnsi="Arial" w:cs="Arial"/>
          <w:color w:val="E36C0A" w:themeColor="accent6" w:themeShade="BF"/>
        </w:rPr>
        <w:t>    В целях недопущения возникновения пожаров Отдел надзорной деятельности и профилактиче</w:t>
      </w:r>
      <w:r w:rsidR="005D6BF6">
        <w:rPr>
          <w:rFonts w:ascii="Arial" w:hAnsi="Arial" w:cs="Arial"/>
          <w:color w:val="E36C0A" w:themeColor="accent6" w:themeShade="BF"/>
        </w:rPr>
        <w:t xml:space="preserve">ской работы Красногвардейского района </w:t>
      </w:r>
      <w:r w:rsidR="005D6BF6" w:rsidRPr="005D6BF6">
        <w:rPr>
          <w:rFonts w:ascii="Arial" w:hAnsi="Arial" w:cs="Arial"/>
          <w:color w:val="E36C0A" w:themeColor="accent6" w:themeShade="BF"/>
        </w:rPr>
        <w:t xml:space="preserve">управления </w:t>
      </w:r>
      <w:r w:rsidR="005D6BF6">
        <w:rPr>
          <w:rFonts w:ascii="Arial" w:hAnsi="Arial" w:cs="Arial"/>
          <w:color w:val="E36C0A" w:themeColor="accent6" w:themeShade="BF"/>
        </w:rPr>
        <w:t xml:space="preserve">по </w:t>
      </w:r>
      <w:r w:rsidR="005D6BF6" w:rsidRPr="005D6BF6">
        <w:rPr>
          <w:rFonts w:ascii="Arial" w:hAnsi="Arial" w:cs="Arial"/>
          <w:color w:val="E36C0A" w:themeColor="accent6" w:themeShade="BF"/>
        </w:rPr>
        <w:t>Красногвардейскому району ГУ МЧС России по г. Санкт-Петербургу</w:t>
      </w:r>
      <w:r w:rsidRPr="00EE4A25">
        <w:rPr>
          <w:rFonts w:ascii="Arial" w:hAnsi="Arial" w:cs="Arial"/>
          <w:color w:val="E36C0A" w:themeColor="accent6" w:themeShade="BF"/>
        </w:rPr>
        <w:t xml:space="preserve"> рекомендует владельцам садовых и дачных участков воздержаться от сжигания листвы и строго соблюдать правила пожарной безопасности при уборке территорий. Будет намного полезнее опавшую листву использовать в качестве укрытия для растений. Помимо того, что на протяжении зимы она будет осуществлять защитные функции, весной из неё получится насыщенное удобрение для этих же растений.</w:t>
      </w:r>
      <w:bookmarkStart w:id="0" w:name="_GoBack"/>
      <w:bookmarkEnd w:id="0"/>
    </w:p>
    <w:sectPr w:rsidR="0016716C" w:rsidRPr="005D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25"/>
    <w:rsid w:val="0016716C"/>
    <w:rsid w:val="005D6BF6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BB54F-F218-433D-96C1-99CD2186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A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dcterms:created xsi:type="dcterms:W3CDTF">2018-09-19T12:57:00Z</dcterms:created>
  <dcterms:modified xsi:type="dcterms:W3CDTF">2021-08-23T21:47:00Z</dcterms:modified>
</cp:coreProperties>
</file>