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2" w:rsidRDefault="00D72322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b/>
          <w:color w:val="000000"/>
          <w:sz w:val="44"/>
          <w:szCs w:val="28"/>
        </w:rPr>
      </w:pPr>
      <w:r w:rsidRPr="00D72322">
        <w:rPr>
          <w:b/>
          <w:color w:val="000000"/>
          <w:sz w:val="44"/>
          <w:szCs w:val="28"/>
        </w:rPr>
        <w:t>Безопасность на даче</w:t>
      </w:r>
    </w:p>
    <w:p w:rsidR="00D72322" w:rsidRPr="00D72322" w:rsidRDefault="00D72322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b/>
          <w:color w:val="000000"/>
          <w:sz w:val="44"/>
          <w:szCs w:val="28"/>
        </w:rPr>
      </w:pPr>
      <w:r>
        <w:rPr>
          <w:b/>
          <w:noProof/>
          <w:color w:val="000000"/>
          <w:sz w:val="44"/>
          <w:szCs w:val="28"/>
        </w:rPr>
        <w:drawing>
          <wp:inline distT="0" distB="0" distL="0" distR="0">
            <wp:extent cx="5082540" cy="2858929"/>
            <wp:effectExtent l="0" t="0" r="3810" b="0"/>
            <wp:docPr id="1" name="Рисунок 1" descr="C:\Users\Яковлев\Desktop\Новая пропаганда\СТАТЬИ\Статьи 2018\фот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25" cy="28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 xml:space="preserve">Вот и наступили долгожданные </w:t>
      </w:r>
      <w:r w:rsidR="00D72322">
        <w:rPr>
          <w:color w:val="000000"/>
          <w:sz w:val="28"/>
          <w:szCs w:val="28"/>
        </w:rPr>
        <w:t>теплые дни</w:t>
      </w:r>
      <w:r w:rsidRPr="005906C2">
        <w:rPr>
          <w:color w:val="000000"/>
          <w:sz w:val="28"/>
          <w:szCs w:val="28"/>
        </w:rPr>
        <w:t xml:space="preserve">, и многие жители Санкт-Петербурга устремились за город в свои дачные владения. Именно в это время регистрируется </w:t>
      </w:r>
      <w:proofErr w:type="spellStart"/>
      <w:r w:rsidRPr="005906C2">
        <w:rPr>
          <w:color w:val="000000"/>
          <w:sz w:val="28"/>
          <w:szCs w:val="28"/>
        </w:rPr>
        <w:t>всплекс</w:t>
      </w:r>
      <w:proofErr w:type="spellEnd"/>
      <w:r w:rsidRPr="005906C2">
        <w:rPr>
          <w:color w:val="000000"/>
          <w:sz w:val="28"/>
          <w:szCs w:val="28"/>
        </w:rPr>
        <w:t xml:space="preserve"> количества пожаров в садоводствах.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Основные причины возгораний на дачных участках – это неисправность печного и газового оборудования, электропроводки, а также неосторожное обращение с огнем.</w:t>
      </w:r>
      <w:bookmarkStart w:id="0" w:name="_GoBack"/>
      <w:bookmarkEnd w:id="0"/>
    </w:p>
    <w:p w:rsidR="005906C2" w:rsidRPr="005906C2" w:rsidRDefault="00D7232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Отдел надзорной деятельности и профилактической работы Красногвардейского района </w:t>
      </w:r>
      <w:r w:rsidR="003D1C1D">
        <w:rPr>
          <w:rStyle w:val="a4"/>
          <w:color w:val="000000"/>
          <w:sz w:val="28"/>
          <w:szCs w:val="28"/>
        </w:rPr>
        <w:t>управления по Красногвардейскому району</w:t>
      </w:r>
      <w:r>
        <w:rPr>
          <w:rStyle w:val="a4"/>
          <w:color w:val="000000"/>
          <w:sz w:val="28"/>
          <w:szCs w:val="28"/>
        </w:rPr>
        <w:t xml:space="preserve"> </w:t>
      </w:r>
      <w:r w:rsidR="005906C2" w:rsidRPr="005906C2">
        <w:rPr>
          <w:rStyle w:val="a4"/>
          <w:color w:val="000000"/>
          <w:sz w:val="28"/>
          <w:szCs w:val="28"/>
        </w:rPr>
        <w:t>Г</w:t>
      </w:r>
      <w:r>
        <w:rPr>
          <w:rStyle w:val="a4"/>
          <w:color w:val="000000"/>
          <w:sz w:val="28"/>
          <w:szCs w:val="28"/>
        </w:rPr>
        <w:t>У</w:t>
      </w:r>
      <w:r w:rsidR="005906C2" w:rsidRPr="005906C2">
        <w:rPr>
          <w:rStyle w:val="a4"/>
          <w:color w:val="000000"/>
          <w:sz w:val="28"/>
          <w:szCs w:val="28"/>
        </w:rPr>
        <w:t xml:space="preserve"> МЧС России по Санкт-Петербургу напоминает вам основные правила пожарной безопасности, которые необходимо соблюдать на дачном участке: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Регулярно проверяйте состояние электропроводки, дровяных печей и газовых плит.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Мусор и отходы сжигайте только на специально оборудованных площадках.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Не позволяйте детям играть с огнем и разводить костры без присмотра взрослых.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Ни в коем случае не поджигайте сухую траву. Распространение пламени может очень легко выйти из-под контроля.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Не курите в постели, не бросайте окурки и спички.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rStyle w:val="a4"/>
          <w:color w:val="000000"/>
          <w:sz w:val="28"/>
          <w:szCs w:val="28"/>
        </w:rPr>
        <w:t>Особые меры предосторожности надо соблюдать при обращении с дровяными печами: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lastRenderedPageBreak/>
        <w:t>- Для розжига печи нельзя использовать бензин, керосин и прочие легковоспламеняющиеся жидкости.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 xml:space="preserve">- Не кладите на </w:t>
      </w:r>
      <w:proofErr w:type="spellStart"/>
      <w:r w:rsidRPr="005906C2">
        <w:rPr>
          <w:color w:val="000000"/>
          <w:sz w:val="28"/>
          <w:szCs w:val="28"/>
        </w:rPr>
        <w:t>притопочный</w:t>
      </w:r>
      <w:proofErr w:type="spellEnd"/>
      <w:r w:rsidRPr="005906C2">
        <w:rPr>
          <w:color w:val="000000"/>
          <w:sz w:val="28"/>
          <w:szCs w:val="28"/>
        </w:rPr>
        <w:t xml:space="preserve"> лист дрова и другие горючие материалы.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Чтобы не перекалить печь, ее не следует топить более двух часов. Лучше это делать два-три раза в день, но недолго.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Нельзя оставлять топящуюся печь без присмотра и полагаться в этом деле на детей.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Не забывайте чистить дымоход. Делать это нужно раз в три месяца. В противном случае накопившаяся сажа может загореться, а выброс пламени спровоцирует загорание кровли. В обязательном порядке чистите дымоход перед началом отопительного сезона.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 xml:space="preserve">- Золу и шлак, </w:t>
      </w:r>
      <w:proofErr w:type="gramStart"/>
      <w:r w:rsidRPr="005906C2">
        <w:rPr>
          <w:color w:val="000000"/>
          <w:sz w:val="28"/>
          <w:szCs w:val="28"/>
        </w:rPr>
        <w:t>выгребаемые</w:t>
      </w:r>
      <w:proofErr w:type="gramEnd"/>
      <w:r w:rsidRPr="005906C2">
        <w:rPr>
          <w:color w:val="000000"/>
          <w:sz w:val="28"/>
          <w:szCs w:val="28"/>
        </w:rPr>
        <w:t xml:space="preserve"> из топок, заливайте водой и выносите в безопасное место. Ни в коем случае не выбрасывайте </w:t>
      </w:r>
      <w:proofErr w:type="spellStart"/>
      <w:r w:rsidRPr="005906C2">
        <w:rPr>
          <w:color w:val="000000"/>
          <w:sz w:val="28"/>
          <w:szCs w:val="28"/>
        </w:rPr>
        <w:t>незатушенные</w:t>
      </w:r>
      <w:proofErr w:type="spellEnd"/>
      <w:r w:rsidRPr="005906C2">
        <w:rPr>
          <w:color w:val="000000"/>
          <w:sz w:val="28"/>
          <w:szCs w:val="28"/>
        </w:rPr>
        <w:t xml:space="preserve"> угли вблизи строений.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Удаленность садоводческих массивов от пожарных частей, затрудненный проезд к месту происшествия, а также отсутствие на территориях садоводств пожарных водоемов создают определенные трудности для ликвидации пожара. Чтобы с огнем можно было справиться в максимально короткие сроки и свести к минимуму потери, необходимо предусмотреть следующее: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въезд на территорию садоводства должен быть обозначен указателем с названием садоводства. Здесь же вывешивается схема искусственных и естественных водоемов. Каждый водоем оборудуется площадкой для установки двух и более единиц пожарной техники.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в садоводствах должны быть оборудованы пожарные посты, куда входит щит с набором противопожарного инвентаря, бочки с водой, ящики с песком.</w:t>
      </w:r>
    </w:p>
    <w:p w:rsidR="005906C2" w:rsidRPr="005906C2" w:rsidRDefault="005906C2" w:rsidP="005906C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В идеале, если в каждом доме будет огнетушитель и емкость с водой. Ведь справиться с маленьким очагом пожара намного проще, чем укрощать стихию.</w:t>
      </w:r>
    </w:p>
    <w:p w:rsidR="005906C2" w:rsidRDefault="005906C2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rStyle w:val="a4"/>
          <w:color w:val="000000"/>
          <w:sz w:val="28"/>
          <w:szCs w:val="28"/>
        </w:rPr>
      </w:pPr>
      <w:r w:rsidRPr="005906C2">
        <w:rPr>
          <w:rStyle w:val="a4"/>
          <w:color w:val="000000"/>
          <w:sz w:val="28"/>
          <w:szCs w:val="28"/>
        </w:rPr>
        <w:t>Берегите себя и своих близких!</w:t>
      </w:r>
    </w:p>
    <w:p w:rsidR="00D72322" w:rsidRPr="00900208" w:rsidRDefault="00D72322" w:rsidP="00D72322">
      <w:pPr>
        <w:jc w:val="center"/>
        <w:rPr>
          <w:rFonts w:ascii="Times New Roman" w:hAnsi="Times New Roman" w:cs="Times New Roman"/>
        </w:rPr>
      </w:pPr>
      <w:r w:rsidRPr="00F717F7">
        <w:rPr>
          <w:rFonts w:ascii="Times New Roman" w:hAnsi="Times New Roman" w:cs="Times New Roman"/>
          <w:b/>
          <w:sz w:val="24"/>
          <w:szCs w:val="28"/>
        </w:rPr>
        <w:t>ОНДПР</w:t>
      </w:r>
      <w:r>
        <w:rPr>
          <w:rFonts w:ascii="Times New Roman" w:hAnsi="Times New Roman" w:cs="Times New Roman"/>
          <w:b/>
          <w:sz w:val="24"/>
          <w:szCs w:val="28"/>
        </w:rPr>
        <w:t>, ПСО, ВДПО</w:t>
      </w:r>
      <w:r w:rsidRPr="00F717F7">
        <w:rPr>
          <w:rFonts w:ascii="Times New Roman" w:hAnsi="Times New Roman" w:cs="Times New Roman"/>
          <w:b/>
          <w:sz w:val="24"/>
          <w:szCs w:val="28"/>
        </w:rPr>
        <w:t xml:space="preserve"> Красногвардейского района</w:t>
      </w:r>
    </w:p>
    <w:p w:rsidR="00D72322" w:rsidRPr="005906C2" w:rsidRDefault="00D72322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color w:val="000000"/>
          <w:sz w:val="28"/>
          <w:szCs w:val="28"/>
        </w:rPr>
      </w:pPr>
    </w:p>
    <w:p w:rsidR="00AD7EB0" w:rsidRDefault="00AD7EB0"/>
    <w:sectPr w:rsidR="00AD7EB0" w:rsidSect="00A8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E3B67"/>
    <w:rsid w:val="003D1C1D"/>
    <w:rsid w:val="005906C2"/>
    <w:rsid w:val="00A86AB8"/>
    <w:rsid w:val="00AD7EB0"/>
    <w:rsid w:val="00CF6D25"/>
    <w:rsid w:val="00D72322"/>
    <w:rsid w:val="00EE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6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6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</dc:creator>
  <cp:keywords/>
  <dc:description/>
  <cp:lastModifiedBy>Павел</cp:lastModifiedBy>
  <cp:revision>6</cp:revision>
  <dcterms:created xsi:type="dcterms:W3CDTF">2018-04-16T11:56:00Z</dcterms:created>
  <dcterms:modified xsi:type="dcterms:W3CDTF">2020-04-13T08:51:00Z</dcterms:modified>
</cp:coreProperties>
</file>