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AC" w:rsidRPr="00FF02AC" w:rsidRDefault="00FF02AC" w:rsidP="00B62051">
      <w:pPr>
        <w:jc w:val="center"/>
        <w:rPr>
          <w:rFonts w:ascii="Times New Roman" w:hAnsi="Times New Roman" w:cs="Times New Roman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FF02AC">
        <w:rPr>
          <w:rFonts w:ascii="Times New Roman" w:hAnsi="Times New Roman" w:cs="Times New Roman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ПЕТАРДЫ ДЕТЯМ НЕ ИГРУШКИ!</w:t>
      </w:r>
    </w:p>
    <w:p w:rsidR="004F010B" w:rsidRDefault="00880725" w:rsidP="00B62051">
      <w:pPr>
        <w:jc w:val="center"/>
        <w:rPr>
          <w:rFonts w:ascii="Times New Roman" w:hAnsi="Times New Roman" w:cs="Times New Roman"/>
        </w:rPr>
      </w:pPr>
      <w:r w:rsidRPr="00880725">
        <w:rPr>
          <w:rFonts w:ascii="Times New Roman" w:hAnsi="Times New Roman" w:cs="Times New Roman"/>
        </w:rPr>
        <w:t>Уважаемые родители</w:t>
      </w:r>
      <w:r>
        <w:rPr>
          <w:rFonts w:ascii="Times New Roman" w:hAnsi="Times New Roman" w:cs="Times New Roman"/>
        </w:rPr>
        <w:t>, будьте бдительны!</w:t>
      </w:r>
    </w:p>
    <w:p w:rsidR="00880725" w:rsidRDefault="00FF02AC" w:rsidP="00FF0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8B9C68" wp14:editId="38FC1A92">
            <wp:simplePos x="0" y="0"/>
            <wp:positionH relativeFrom="column">
              <wp:posOffset>1824355</wp:posOffset>
            </wp:positionH>
            <wp:positionV relativeFrom="paragraph">
              <wp:posOffset>513715</wp:posOffset>
            </wp:positionV>
            <wp:extent cx="1952625" cy="1303655"/>
            <wp:effectExtent l="0" t="0" r="9525" b="0"/>
            <wp:wrapSquare wrapText="bothSides"/>
            <wp:docPr id="1" name="Рисунок 1" descr="C:\Users\Яковлев\Desktop\Новая пропаганда\СТАТЬИ\Статьи 2018\фото\tn_175506_125154f883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tn_175506_125154f883c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725">
        <w:rPr>
          <w:rFonts w:ascii="Times New Roman" w:hAnsi="Times New Roman" w:cs="Times New Roman"/>
        </w:rPr>
        <w:t>На носу новый год</w:t>
      </w:r>
      <w:r w:rsidR="00B62051">
        <w:rPr>
          <w:rFonts w:ascii="Times New Roman" w:hAnsi="Times New Roman" w:cs="Times New Roman"/>
        </w:rPr>
        <w:t>, улицы города</w:t>
      </w:r>
      <w:r w:rsidR="00880725">
        <w:rPr>
          <w:rFonts w:ascii="Times New Roman" w:hAnsi="Times New Roman" w:cs="Times New Roman"/>
        </w:rPr>
        <w:t xml:space="preserve"> припорошил снег и </w:t>
      </w:r>
      <w:r w:rsidR="00B62051">
        <w:rPr>
          <w:rFonts w:ascii="Times New Roman" w:hAnsi="Times New Roman" w:cs="Times New Roman"/>
        </w:rPr>
        <w:t>все чаще слышен</w:t>
      </w:r>
      <w:r w:rsidR="00880725">
        <w:rPr>
          <w:rFonts w:ascii="Times New Roman" w:hAnsi="Times New Roman" w:cs="Times New Roman"/>
        </w:rPr>
        <w:t xml:space="preserve"> гул петард и хлопушек!</w:t>
      </w:r>
      <w:r w:rsidR="00B62051">
        <w:rPr>
          <w:rFonts w:ascii="Times New Roman" w:hAnsi="Times New Roman" w:cs="Times New Roman"/>
        </w:rPr>
        <w:t xml:space="preserve"> Такое НЕБЕЗОПАСНОЕ занятие, как взрывать петарды, привлекает, конечно,  детей! </w:t>
      </w:r>
    </w:p>
    <w:p w:rsidR="00B62051" w:rsidRDefault="00FF02AC" w:rsidP="00FF02AC">
      <w:pPr>
        <w:spacing w:after="0"/>
        <w:jc w:val="center"/>
        <w:rPr>
          <w:rFonts w:ascii="Arial" w:hAnsi="Arial" w:cs="Arial"/>
          <w:b/>
          <w:color w:val="FF0000"/>
          <w:szCs w:val="20"/>
        </w:rPr>
      </w:pPr>
      <w:r>
        <w:rPr>
          <w:rFonts w:ascii="Times New Roman" w:hAnsi="Times New Roman" w:cs="Times New Roman"/>
        </w:rPr>
        <w:br w:type="textWrapping" w:clear="all"/>
      </w:r>
      <w:r w:rsidR="00B62051">
        <w:rPr>
          <w:rStyle w:val="a4"/>
          <w:rFonts w:ascii="Arial" w:hAnsi="Arial" w:cs="Arial"/>
          <w:color w:val="FF0000"/>
          <w:szCs w:val="20"/>
        </w:rPr>
        <w:t>В первую очередь запомните</w:t>
      </w:r>
      <w:r w:rsidR="00B62051" w:rsidRPr="00880725">
        <w:rPr>
          <w:rStyle w:val="a4"/>
          <w:rFonts w:ascii="Arial" w:hAnsi="Arial" w:cs="Arial"/>
          <w:color w:val="FF0000"/>
          <w:sz w:val="24"/>
          <w:szCs w:val="20"/>
        </w:rPr>
        <w:t xml:space="preserve">: </w:t>
      </w:r>
      <w:r w:rsidR="00B62051" w:rsidRPr="00880725">
        <w:rPr>
          <w:rFonts w:ascii="Arial" w:hAnsi="Arial" w:cs="Arial"/>
          <w:b/>
          <w:color w:val="FF0000"/>
          <w:sz w:val="24"/>
          <w:szCs w:val="20"/>
        </w:rPr>
        <w:t>Запускать петарды детям запрещено!</w:t>
      </w:r>
    </w:p>
    <w:p w:rsidR="00B62051" w:rsidRPr="00FF02AC" w:rsidRDefault="00B62051" w:rsidP="00FF02AC">
      <w:pPr>
        <w:pStyle w:val="a3"/>
        <w:shd w:val="clear" w:color="auto" w:fill="FFFFFF"/>
        <w:spacing w:before="150" w:beforeAutospacing="0" w:after="0" w:afterAutospacing="0"/>
        <w:ind w:left="75" w:right="75"/>
        <w:jc w:val="center"/>
        <w:rPr>
          <w:rFonts w:ascii="Arial" w:hAnsi="Arial" w:cs="Arial"/>
          <w:sz w:val="22"/>
          <w:szCs w:val="20"/>
        </w:rPr>
      </w:pPr>
      <w:r w:rsidRPr="00FF02AC">
        <w:rPr>
          <w:rFonts w:ascii="Arial" w:hAnsi="Arial" w:cs="Arial"/>
          <w:sz w:val="22"/>
          <w:szCs w:val="20"/>
        </w:rPr>
        <w:t>Но если уж получилось так, что вы не</w:t>
      </w:r>
      <w:r w:rsidR="00FF02AC">
        <w:rPr>
          <w:rFonts w:ascii="Arial" w:hAnsi="Arial" w:cs="Arial"/>
          <w:sz w:val="22"/>
          <w:szCs w:val="20"/>
        </w:rPr>
        <w:t xml:space="preserve"> </w:t>
      </w:r>
      <w:r w:rsidRPr="00FF02AC">
        <w:rPr>
          <w:rFonts w:ascii="Arial" w:hAnsi="Arial" w:cs="Arial"/>
          <w:sz w:val="22"/>
          <w:szCs w:val="20"/>
        </w:rPr>
        <w:t>уследили</w:t>
      </w:r>
      <w:r w:rsidR="004021CD" w:rsidRPr="00FF02AC">
        <w:rPr>
          <w:rFonts w:ascii="Arial" w:hAnsi="Arial" w:cs="Arial"/>
          <w:sz w:val="22"/>
          <w:szCs w:val="20"/>
        </w:rPr>
        <w:t>,</w:t>
      </w:r>
      <w:r w:rsidRPr="00FF02AC">
        <w:rPr>
          <w:rFonts w:ascii="Arial" w:hAnsi="Arial" w:cs="Arial"/>
          <w:sz w:val="22"/>
          <w:szCs w:val="20"/>
        </w:rPr>
        <w:t xml:space="preserve"> и</w:t>
      </w:r>
      <w:r w:rsidR="004021CD" w:rsidRPr="00FF02AC">
        <w:rPr>
          <w:rFonts w:ascii="Arial" w:hAnsi="Arial" w:cs="Arial"/>
          <w:sz w:val="22"/>
          <w:szCs w:val="20"/>
        </w:rPr>
        <w:t xml:space="preserve"> в руки к вашему ребенку попала эта игрушка, то:</w:t>
      </w:r>
    </w:p>
    <w:p w:rsidR="00880725" w:rsidRDefault="00880725" w:rsidP="00FF02AC">
      <w:pPr>
        <w:pStyle w:val="a3"/>
        <w:shd w:val="clear" w:color="auto" w:fill="FFFFFF"/>
        <w:spacing w:before="150" w:beforeAutospacing="0" w:after="0" w:afterAutospacing="0"/>
        <w:ind w:left="75" w:right="75"/>
        <w:rPr>
          <w:rStyle w:val="a4"/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Постарайтесь ДОХОДЧИВО объяснить своим детям следующие правила</w:t>
      </w:r>
      <w:r>
        <w:rPr>
          <w:rStyle w:val="a4"/>
          <w:rFonts w:ascii="Arial" w:hAnsi="Arial" w:cs="Arial"/>
          <w:color w:val="000000"/>
          <w:sz w:val="20"/>
          <w:szCs w:val="20"/>
        </w:rPr>
        <w:t xml:space="preserve"> безопасности при запуске петард</w:t>
      </w:r>
      <w:r w:rsidR="004021CD">
        <w:rPr>
          <w:rStyle w:val="a4"/>
          <w:rFonts w:ascii="Arial" w:hAnsi="Arial" w:cs="Arial"/>
          <w:color w:val="000000"/>
          <w:sz w:val="20"/>
          <w:szCs w:val="20"/>
        </w:rPr>
        <w:t>.</w:t>
      </w:r>
    </w:p>
    <w:p w:rsidR="004021CD" w:rsidRPr="004021CD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Тщательно изуч</w:t>
      </w:r>
      <w:r w:rsidR="004021CD">
        <w:rPr>
          <w:rFonts w:ascii="Arial" w:hAnsi="Arial" w:cs="Arial"/>
          <w:color w:val="000000"/>
          <w:sz w:val="20"/>
          <w:szCs w:val="20"/>
        </w:rPr>
        <w:t>ите перед запуском инструкцию! </w:t>
      </w:r>
    </w:p>
    <w:p w:rsidR="004021CD" w:rsidRPr="004021CD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Перед тем как поджечь фитиль вы должны точно знать, где у изделия верх и откуда будут вылетать горящие элементы. Нельзя даже в шутку направлять </w:t>
      </w:r>
      <w:r w:rsidR="004021CD">
        <w:rPr>
          <w:rFonts w:ascii="Arial" w:hAnsi="Arial" w:cs="Arial"/>
          <w:color w:val="000000"/>
          <w:sz w:val="20"/>
          <w:szCs w:val="20"/>
        </w:rPr>
        <w:t>фейерверки в сторону зрителей. </w:t>
      </w:r>
    </w:p>
    <w:p w:rsidR="004021CD" w:rsidRPr="004021CD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Не бросайте горя</w:t>
      </w:r>
      <w:r w:rsidR="004021CD">
        <w:rPr>
          <w:rFonts w:ascii="Arial" w:hAnsi="Arial" w:cs="Arial"/>
          <w:color w:val="000000"/>
          <w:sz w:val="20"/>
          <w:szCs w:val="20"/>
        </w:rPr>
        <w:t>щие петарды под ноги людям, в животных, под коляски с детьми!!!</w:t>
      </w:r>
    </w:p>
    <w:p w:rsidR="00C264B1" w:rsidRPr="00C264B1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 w:rsidRPr="00C264B1">
        <w:rPr>
          <w:rFonts w:ascii="Arial" w:hAnsi="Arial" w:cs="Arial"/>
          <w:color w:val="000000"/>
          <w:sz w:val="20"/>
          <w:szCs w:val="20"/>
        </w:rPr>
        <w:t>Не задержи</w:t>
      </w:r>
      <w:r w:rsidR="00C264B1">
        <w:rPr>
          <w:rFonts w:ascii="Arial" w:hAnsi="Arial" w:cs="Arial"/>
          <w:color w:val="000000"/>
          <w:sz w:val="20"/>
          <w:szCs w:val="20"/>
        </w:rPr>
        <w:t>вайте горящую петарду в руках! </w:t>
      </w:r>
    </w:p>
    <w:p w:rsidR="00C264B1" w:rsidRPr="00C264B1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 w:rsidRPr="00C264B1">
        <w:rPr>
          <w:rFonts w:ascii="Arial" w:hAnsi="Arial" w:cs="Arial"/>
          <w:color w:val="000000"/>
          <w:sz w:val="20"/>
          <w:szCs w:val="20"/>
        </w:rPr>
        <w:t>Нельзя помещать петарду в замкнутый о</w:t>
      </w:r>
      <w:r w:rsidR="00C264B1">
        <w:rPr>
          <w:rFonts w:ascii="Arial" w:hAnsi="Arial" w:cs="Arial"/>
          <w:color w:val="000000"/>
          <w:sz w:val="20"/>
          <w:szCs w:val="20"/>
        </w:rPr>
        <w:t>бъем: банку, ведро, бутылку! </w:t>
      </w:r>
    </w:p>
    <w:p w:rsidR="00C264B1" w:rsidRPr="00C264B1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 w:rsidRPr="00C264B1">
        <w:rPr>
          <w:rFonts w:ascii="Arial" w:hAnsi="Arial" w:cs="Arial"/>
          <w:color w:val="000000"/>
          <w:sz w:val="20"/>
          <w:szCs w:val="20"/>
        </w:rPr>
        <w:t>Используйте петарды только на открытом воздухе!</w:t>
      </w:r>
    </w:p>
    <w:p w:rsidR="00C264B1" w:rsidRPr="00C264B1" w:rsidRDefault="00C264B1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Нельзя забрасывать петарды в окна и на балконы жилых домов!</w:t>
      </w:r>
    </w:p>
    <w:p w:rsidR="00C264B1" w:rsidRPr="00C264B1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 w:rsidRPr="00C264B1">
        <w:rPr>
          <w:rFonts w:ascii="Arial" w:hAnsi="Arial" w:cs="Arial"/>
          <w:color w:val="000000"/>
          <w:sz w:val="20"/>
          <w:szCs w:val="20"/>
        </w:rPr>
        <w:t>Приближаться к горящей петарде не</w:t>
      </w:r>
      <w:r w:rsidR="00C264B1">
        <w:rPr>
          <w:rFonts w:ascii="Arial" w:hAnsi="Arial" w:cs="Arial"/>
          <w:color w:val="000000"/>
          <w:sz w:val="20"/>
          <w:szCs w:val="20"/>
        </w:rPr>
        <w:t>льзя ближе, чем на 5-10 м! </w:t>
      </w:r>
    </w:p>
    <w:p w:rsidR="00C264B1" w:rsidRPr="00C264B1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 w:rsidRPr="00C264B1">
        <w:rPr>
          <w:rFonts w:ascii="Arial" w:hAnsi="Arial" w:cs="Arial"/>
          <w:color w:val="000000"/>
          <w:sz w:val="20"/>
          <w:szCs w:val="20"/>
        </w:rPr>
        <w:t xml:space="preserve">Хранить и переносить петарды следует только в упаковке! Не </w:t>
      </w:r>
      <w:r w:rsidR="00C264B1">
        <w:rPr>
          <w:rFonts w:ascii="Arial" w:hAnsi="Arial" w:cs="Arial"/>
          <w:color w:val="000000"/>
          <w:sz w:val="20"/>
          <w:szCs w:val="20"/>
        </w:rPr>
        <w:t>носите петарды в карманах! </w:t>
      </w:r>
    </w:p>
    <w:p w:rsidR="00C264B1" w:rsidRPr="00C264B1" w:rsidRDefault="00C264B1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Разбирать петарду запрещается! </w:t>
      </w:r>
    </w:p>
    <w:p w:rsidR="00FF02AC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 w:rsidRPr="00C264B1">
        <w:rPr>
          <w:rFonts w:ascii="Arial" w:hAnsi="Arial" w:cs="Arial"/>
          <w:color w:val="000000"/>
          <w:sz w:val="20"/>
          <w:szCs w:val="20"/>
        </w:rPr>
        <w:t xml:space="preserve"> Ни в коем случае не накл</w:t>
      </w:r>
      <w:r w:rsidR="00C264B1">
        <w:rPr>
          <w:rFonts w:ascii="Arial" w:hAnsi="Arial" w:cs="Arial"/>
          <w:color w:val="000000"/>
          <w:sz w:val="20"/>
          <w:szCs w:val="20"/>
        </w:rPr>
        <w:t>оняйтесь над пиротехникой. </w:t>
      </w:r>
    </w:p>
    <w:p w:rsidR="00FF02AC" w:rsidRPr="00FF02AC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 w:rsidRPr="00FF02AC">
        <w:rPr>
          <w:rFonts w:ascii="Arial" w:hAnsi="Arial" w:cs="Arial"/>
          <w:color w:val="000000"/>
          <w:sz w:val="20"/>
          <w:szCs w:val="20"/>
        </w:rPr>
        <w:t>Если петарда не сработала - не пытайтесь проверить или поджечь фитиль еще раз. </w:t>
      </w:r>
    </w:p>
    <w:p w:rsidR="00880725" w:rsidRPr="00FF02AC" w:rsidRDefault="00FF02AC" w:rsidP="00FF02AC">
      <w:pPr>
        <w:pStyle w:val="a3"/>
        <w:shd w:val="clear" w:color="auto" w:fill="FFFFFF"/>
        <w:spacing w:before="150" w:beforeAutospacing="0" w:after="0" w:afterAutospacing="0"/>
        <w:ind w:left="142" w:right="75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4C0FAC2" wp14:editId="0A60B52E">
            <wp:extent cx="2466975" cy="1465062"/>
            <wp:effectExtent l="0" t="0" r="0" b="1905"/>
            <wp:docPr id="2" name="Рисунок 2" descr="C:\Users\Яковлев\Desktop\Новая пропаганда\СТАТЬИ\Статьи 2018\фото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ковлев\Desktop\Новая пропаганда\СТАТЬИ\Статьи 2018\фото\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0" t="16453" r="9616" b="17308"/>
                    <a:stretch/>
                  </pic:blipFill>
                  <pic:spPr bwMode="auto">
                    <a:xfrm>
                      <a:off x="0" y="0"/>
                      <a:ext cx="2465658" cy="14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0725" w:rsidRDefault="00880725" w:rsidP="00C264B1">
      <w:pPr>
        <w:pStyle w:val="a3"/>
        <w:shd w:val="clear" w:color="auto" w:fill="FFFFFF"/>
        <w:spacing w:before="150" w:beforeAutospacing="0" w:after="150" w:afterAutospacing="0"/>
        <w:ind w:left="75" w:right="75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F02AC">
        <w:rPr>
          <w:rFonts w:ascii="Arial" w:hAnsi="Arial" w:cs="Arial"/>
          <w:b/>
          <w:color w:val="FF0000"/>
          <w:sz w:val="20"/>
          <w:szCs w:val="20"/>
        </w:rPr>
        <w:t>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</w:t>
      </w:r>
      <w:r w:rsidR="00C264B1" w:rsidRPr="00FF02AC">
        <w:rPr>
          <w:rFonts w:ascii="Arial" w:hAnsi="Arial" w:cs="Arial"/>
          <w:b/>
          <w:color w:val="FF0000"/>
          <w:sz w:val="20"/>
          <w:szCs w:val="20"/>
        </w:rPr>
        <w:t xml:space="preserve"> для себя и своих детей</w:t>
      </w:r>
      <w:r w:rsidRPr="00FF02AC">
        <w:rPr>
          <w:rFonts w:ascii="Arial" w:hAnsi="Arial" w:cs="Arial"/>
          <w:b/>
          <w:color w:val="FF0000"/>
          <w:sz w:val="20"/>
          <w:szCs w:val="20"/>
        </w:rPr>
        <w:t>!</w:t>
      </w:r>
    </w:p>
    <w:p w:rsidR="00FF02AC" w:rsidRDefault="00FF02AC" w:rsidP="00FF02AC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2BADAE2" wp14:editId="756BC29A">
            <wp:extent cx="390525" cy="546189"/>
            <wp:effectExtent l="0" t="0" r="0" b="6350"/>
            <wp:docPr id="3" name="Рисунок 3" descr="C:\Users\Яковлев\Desktop\Новая пропаганда\СТАТЬИ\Статьи 2017\фото в стать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ковлев\Desktop\Новая пропаганда\СТАТЬИ\Статьи 2017\фото в статьи\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AC" w:rsidRDefault="00FF02AC" w:rsidP="00FF02AC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sz w:val="20"/>
          <w:szCs w:val="20"/>
        </w:rPr>
      </w:pPr>
      <w:r w:rsidRPr="00FF02AC">
        <w:rPr>
          <w:rFonts w:ascii="Arial" w:hAnsi="Arial" w:cs="Arial"/>
          <w:b/>
          <w:sz w:val="20"/>
          <w:szCs w:val="20"/>
        </w:rPr>
        <w:t>Отдел надзорной деятельности и профилактической работы</w:t>
      </w:r>
    </w:p>
    <w:p w:rsidR="00FF02AC" w:rsidRPr="00FF02AC" w:rsidRDefault="00FF02AC" w:rsidP="00FF02AC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FF02AC">
        <w:rPr>
          <w:rFonts w:ascii="Arial" w:hAnsi="Arial" w:cs="Arial"/>
          <w:b/>
          <w:sz w:val="20"/>
          <w:szCs w:val="20"/>
        </w:rPr>
        <w:t>Красногвардейского района УНДПР ГУ МЧС России по г. Санкт-Петербургу</w:t>
      </w:r>
    </w:p>
    <w:sectPr w:rsidR="00FF02AC" w:rsidRPr="00FF02AC" w:rsidSect="00FF02A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A64"/>
    <w:multiLevelType w:val="hybridMultilevel"/>
    <w:tmpl w:val="B53671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25"/>
    <w:rsid w:val="004021CD"/>
    <w:rsid w:val="004F010B"/>
    <w:rsid w:val="00880725"/>
    <w:rsid w:val="00B62051"/>
    <w:rsid w:val="00C264B1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7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7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2</cp:revision>
  <dcterms:created xsi:type="dcterms:W3CDTF">2018-11-28T06:16:00Z</dcterms:created>
  <dcterms:modified xsi:type="dcterms:W3CDTF">2018-11-28T07:09:00Z</dcterms:modified>
</cp:coreProperties>
</file>