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2621">
      <w:pPr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>Совсем скоро Новогодние и рождественские праздники, перед многими стоит вопрос выбора безопасных ёлочных гирлянд.</w:t>
      </w:r>
      <w:r w:rsidRPr="00672621">
        <w:rPr>
          <w:rFonts w:ascii="Roboto" w:hAnsi="Roboto"/>
          <w:color w:val="000000"/>
          <w:sz w:val="28"/>
          <w:szCs w:val="28"/>
        </w:rPr>
        <w:br/>
      </w:r>
      <w:proofErr w:type="gramStart"/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>Новогодняя ёлочная гирлянда считается безопасной, если:</w:t>
      </w:r>
      <w:r w:rsidRPr="00672621">
        <w:rPr>
          <w:rFonts w:ascii="Roboto" w:hAnsi="Roboto"/>
          <w:color w:val="000000"/>
          <w:sz w:val="28"/>
          <w:szCs w:val="28"/>
        </w:rPr>
        <w:br/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приобретена только с сертификатом соответствия;</w:t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sym w:font="Symbol" w:char="F0FC"/>
      </w:r>
      <w:r w:rsidRPr="00672621">
        <w:rPr>
          <w:rFonts w:ascii="Roboto" w:hAnsi="Roboto"/>
          <w:color w:val="000000"/>
          <w:sz w:val="28"/>
          <w:szCs w:val="28"/>
        </w:rPr>
        <w:br/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при её покупке, внимательно изучена информация на упаковке (инструкция по применению);</w:t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sym w:font="Symbol" w:char="F0FC"/>
      </w:r>
      <w:r w:rsidRPr="00672621">
        <w:rPr>
          <w:rFonts w:ascii="Roboto" w:hAnsi="Roboto"/>
          <w:color w:val="000000"/>
          <w:sz w:val="28"/>
          <w:szCs w:val="28"/>
        </w:rPr>
        <w:br/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тщательно проверена её целостность и работоспособность до того, как ей украсят праздничную ёлку;</w:t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sym w:font="Symbol" w:char="F0FC"/>
      </w:r>
      <w:r w:rsidRPr="00672621">
        <w:rPr>
          <w:rFonts w:ascii="Roboto" w:hAnsi="Roboto"/>
          <w:color w:val="000000"/>
          <w:sz w:val="28"/>
          <w:szCs w:val="28"/>
        </w:rPr>
        <w:br/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электрический провод без повреждений;</w:t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sym w:font="Symbol" w:char="F0FC"/>
      </w:r>
      <w:r w:rsidRPr="00672621">
        <w:rPr>
          <w:rFonts w:ascii="Roboto" w:hAnsi="Roboto"/>
          <w:color w:val="000000"/>
          <w:sz w:val="28"/>
          <w:szCs w:val="28"/>
        </w:rPr>
        <w:br/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все лампочки гирлянды горят, а штекер в розетке не должен искрить и греться.</w:t>
      </w:r>
      <w:proofErr w:type="gramEnd"/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sym w:font="Symbol" w:char="F0FC"/>
      </w:r>
      <w:r w:rsidRPr="00672621">
        <w:rPr>
          <w:rFonts w:ascii="Roboto" w:hAnsi="Roboto"/>
          <w:color w:val="000000"/>
          <w:sz w:val="28"/>
          <w:szCs w:val="28"/>
        </w:rPr>
        <w:br/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При обнаружении неисправности, </w:t>
      </w:r>
      <w:proofErr w:type="spellStart"/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>электрогирлянда</w:t>
      </w:r>
      <w:proofErr w:type="spellEnd"/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должна быть немедленно обесточена!</w:t>
      </w:r>
      <w:r w:rsidRPr="00672621">
        <w:rPr>
          <w:rFonts w:ascii="Roboto" w:hAnsi="Roboto"/>
          <w:color w:val="000000"/>
          <w:sz w:val="28"/>
          <w:szCs w:val="28"/>
        </w:rPr>
        <w:br/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>Проверьте качество устанавливаемых новогодних и рождественских гирлянд!</w:t>
      </w:r>
      <w:r w:rsidRPr="00672621">
        <w:rPr>
          <w:rFonts w:ascii="Roboto" w:hAnsi="Roboto"/>
          <w:color w:val="000000"/>
          <w:sz w:val="28"/>
          <w:szCs w:val="28"/>
        </w:rPr>
        <w:br/>
      </w:r>
      <w:r w:rsidRPr="00672621">
        <w:rPr>
          <w:rFonts w:ascii="Roboto" w:hAnsi="Roboto"/>
          <w:color w:val="000000"/>
          <w:sz w:val="28"/>
          <w:szCs w:val="28"/>
          <w:shd w:val="clear" w:color="auto" w:fill="FFFFFF"/>
        </w:rPr>
        <w:t>Безопасных праздников!</w:t>
      </w:r>
    </w:p>
    <w:p w:rsidR="00672621" w:rsidRDefault="00672621" w:rsidP="00672621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F02AC">
        <w:rPr>
          <w:rFonts w:ascii="Arial" w:hAnsi="Arial" w:cs="Arial"/>
          <w:b/>
          <w:color w:val="FF0000"/>
          <w:sz w:val="20"/>
          <w:szCs w:val="20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 для себя и своих детей!</w:t>
      </w:r>
    </w:p>
    <w:p w:rsidR="00672621" w:rsidRDefault="00672621" w:rsidP="00672621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90525" cy="546189"/>
            <wp:effectExtent l="0" t="0" r="0" b="6350"/>
            <wp:docPr id="1" name="Рисунок 3" descr="C:\Users\Яковлев\Desktop\Новая пропаганда\СТАТЬИ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ковлев\Desktop\Новая пропаганда\СТАТЬИ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21" w:rsidRDefault="00672621" w:rsidP="00672621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sz w:val="20"/>
          <w:szCs w:val="20"/>
        </w:rPr>
      </w:pPr>
      <w:r w:rsidRPr="00FF02AC">
        <w:rPr>
          <w:rFonts w:ascii="Arial" w:hAnsi="Arial" w:cs="Arial"/>
          <w:b/>
          <w:sz w:val="20"/>
          <w:szCs w:val="20"/>
        </w:rPr>
        <w:t>Отдел надзорной деятельности и профилактической работы</w:t>
      </w:r>
    </w:p>
    <w:p w:rsidR="00672621" w:rsidRPr="00FF02AC" w:rsidRDefault="00672621" w:rsidP="00672621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FF02AC">
        <w:rPr>
          <w:rFonts w:ascii="Arial" w:hAnsi="Arial" w:cs="Arial"/>
          <w:b/>
          <w:sz w:val="20"/>
          <w:szCs w:val="20"/>
        </w:rPr>
        <w:t xml:space="preserve">Красногвардейского района УНДПР ГУ МЧС России по </w:t>
      </w:r>
      <w:proofErr w:type="gramStart"/>
      <w:r w:rsidRPr="00FF02AC">
        <w:rPr>
          <w:rFonts w:ascii="Arial" w:hAnsi="Arial" w:cs="Arial"/>
          <w:b/>
          <w:sz w:val="20"/>
          <w:szCs w:val="20"/>
        </w:rPr>
        <w:t>г</w:t>
      </w:r>
      <w:proofErr w:type="gramEnd"/>
      <w:r w:rsidRPr="00FF02AC">
        <w:rPr>
          <w:rFonts w:ascii="Arial" w:hAnsi="Arial" w:cs="Arial"/>
          <w:b/>
          <w:sz w:val="20"/>
          <w:szCs w:val="20"/>
        </w:rPr>
        <w:t>. Санкт-Петербургу</w:t>
      </w:r>
    </w:p>
    <w:p w:rsidR="00672621" w:rsidRPr="00672621" w:rsidRDefault="00672621">
      <w:pPr>
        <w:rPr>
          <w:sz w:val="28"/>
          <w:szCs w:val="28"/>
        </w:rPr>
      </w:pPr>
    </w:p>
    <w:sectPr w:rsidR="00672621" w:rsidRPr="0067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672621"/>
    <w:rsid w:val="0067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2019-12-04T12:15:00Z</dcterms:created>
  <dcterms:modified xsi:type="dcterms:W3CDTF">2019-12-04T12:17:00Z</dcterms:modified>
</cp:coreProperties>
</file>