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7E" w:rsidRPr="00176256" w:rsidRDefault="009B6A7E" w:rsidP="00176256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</w:pPr>
      <w:r w:rsidRPr="009B6A7E"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  <w:t>Безопасность на детских утренниках</w:t>
      </w:r>
    </w:p>
    <w:p w:rsidR="009B6A7E" w:rsidRPr="009B6A7E" w:rsidRDefault="00176256" w:rsidP="00092EE7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 wp14:anchorId="22527E5F" wp14:editId="51C6D023">
            <wp:simplePos x="0" y="0"/>
            <wp:positionH relativeFrom="column">
              <wp:posOffset>568960</wp:posOffset>
            </wp:positionH>
            <wp:positionV relativeFrom="paragraph">
              <wp:posOffset>79375</wp:posOffset>
            </wp:positionV>
            <wp:extent cx="4274820" cy="2849880"/>
            <wp:effectExtent l="0" t="0" r="0" b="7620"/>
            <wp:wrapSquare wrapText="bothSides"/>
            <wp:docPr id="1" name="Рисунок 1" descr="C:\Users\Яковлев\Desktop\Новая пропаганда\СТАТЬИ\Статьи 2018\фото\58517c1dc4d7804052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58517c1dc4d78040525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444444"/>
          <w:sz w:val="45"/>
          <w:szCs w:val="45"/>
          <w:lang w:eastAsia="ru-RU"/>
        </w:rPr>
        <w:br w:type="textWrapping" w:clear="all"/>
      </w:r>
      <w:r w:rsidR="009B6A7E"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Новогодние утренники — еще один обязательный пункт в развлекательной программе для детей на зимних праздниках.</w:t>
      </w:r>
    </w:p>
    <w:p w:rsidR="009B6A7E" w:rsidRPr="009B6A7E" w:rsidRDefault="009B6A7E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 пожарную безопасность во время проведения развлекательного мероприятия несет ответственность руководитель учреждения, в котором оно организуется. Перед началом утренника помещение проверяется на соответствие основным требованиям:</w:t>
      </w:r>
    </w:p>
    <w:p w:rsidR="009B6A7E" w:rsidRPr="009B6A7E" w:rsidRDefault="009B6A7E" w:rsidP="00092EE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месторасположение не выше второго этажа при проведении праздника в здании с горючими перекрытиями;</w:t>
      </w:r>
    </w:p>
    <w:p w:rsidR="009B6A7E" w:rsidRPr="009B6A7E" w:rsidRDefault="009B6A7E" w:rsidP="00092EE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наличие как минимум двух выходов для эвакуации, обозначенных работающими световыми указателями;</w:t>
      </w:r>
    </w:p>
    <w:p w:rsidR="009B6A7E" w:rsidRPr="009B6A7E" w:rsidRDefault="009B6A7E" w:rsidP="00092EE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установка ёлки, организация иллюминации и украшение зала согласно правилам пожарной безопасности;</w:t>
      </w:r>
    </w:p>
    <w:p w:rsidR="009B6A7E" w:rsidRPr="009B6A7E" w:rsidRDefault="009B6A7E" w:rsidP="00092EE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отсутствие свечей, хлопушек, фейерверков и прочей пиротехники в помещении;</w:t>
      </w:r>
    </w:p>
    <w:p w:rsidR="009B6A7E" w:rsidRPr="009B6A7E" w:rsidRDefault="009B6A7E" w:rsidP="00092EE7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исправное состояние и близкое расположение средств пожаротушения и связи.</w:t>
      </w:r>
    </w:p>
    <w:p w:rsidR="009B6A7E" w:rsidRPr="009B6A7E" w:rsidRDefault="009B6A7E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9B6A7E" w:rsidRPr="009B6A7E" w:rsidRDefault="009B6A7E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Перед утренником обязательно должен быть составлен поименный список присутствующих детей, с которым сверяются во время эвакуации.</w:t>
      </w:r>
    </w:p>
    <w:p w:rsidR="009B6A7E" w:rsidRPr="009B6A7E" w:rsidRDefault="009B6A7E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9B6A7E" w:rsidRPr="009B6A7E" w:rsidRDefault="009B6A7E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Огнезащитный состав для этих материалов можно приготовить самостоятельно, если в теплой воде растворить 150 г пищевой соды и 50 г </w:t>
      </w:r>
      <w:r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крахмала. В получившейся смеси маскарадный костюм замачивают 10 минут, после чего наряд можно просушить и использовать во время утренника.</w:t>
      </w:r>
    </w:p>
    <w:p w:rsidR="009B6A7E" w:rsidRDefault="00092EE7" w:rsidP="0009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7AF35C" wp14:editId="36D71891">
            <wp:simplePos x="0" y="0"/>
            <wp:positionH relativeFrom="column">
              <wp:posOffset>2600960</wp:posOffset>
            </wp:positionH>
            <wp:positionV relativeFrom="paragraph">
              <wp:posOffset>259080</wp:posOffset>
            </wp:positionV>
            <wp:extent cx="457200" cy="640715"/>
            <wp:effectExtent l="0" t="0" r="0" b="6985"/>
            <wp:wrapSquare wrapText="bothSides"/>
            <wp:docPr id="2" name="Рисунок 2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A7E" w:rsidRPr="009B6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Следуя простым рекомендациям, вы легко обеспечите безопасность в Нов</w:t>
      </w:r>
      <w:r w:rsidRPr="00092EE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ый год для себя и своих близких!</w:t>
      </w:r>
    </w:p>
    <w:p w:rsidR="00092EE7" w:rsidRDefault="00092EE7" w:rsidP="00092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092EE7" w:rsidRDefault="00092EE7" w:rsidP="00092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092EE7" w:rsidRDefault="00092EE7" w:rsidP="00092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092EE7" w:rsidRPr="00092EE7" w:rsidRDefault="00092EE7" w:rsidP="00092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Уважаемые родители</w:t>
      </w: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, б</w:t>
      </w: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удьте бдительны и предельно осторожны!</w:t>
      </w:r>
    </w:p>
    <w:p w:rsidR="00092EE7" w:rsidRP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Помните: безопасность ваших детей - в ваших руках!</w:t>
      </w:r>
    </w:p>
    <w:p w:rsidR="00092EE7" w:rsidRP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 обнаружении первых признаков пожара необходимо незамедлительно сообщить в службу спасения по телефону</w:t>
      </w:r>
    </w:p>
    <w:p w:rsid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«01» или с мобильного «101», «112».</w:t>
      </w:r>
      <w:r w:rsidRPr="00092E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</w:p>
    <w:p w:rsid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ОНДПР Красногвардейского района УНДПР ГУ МЧС России по г. Санкт-Петербургу поздравляет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всех жителей района и гостей города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с наступающими праздниками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и желает безопасного Нового года и Рождества!</w:t>
      </w:r>
    </w:p>
    <w:p w:rsidR="00092EE7" w:rsidRPr="00092EE7" w:rsidRDefault="00092EE7" w:rsidP="00092EE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84C4B" w:rsidRDefault="00E84C4B"/>
    <w:sectPr w:rsidR="00E8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6A4"/>
    <w:multiLevelType w:val="multilevel"/>
    <w:tmpl w:val="467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7E"/>
    <w:rsid w:val="00092EE7"/>
    <w:rsid w:val="00176256"/>
    <w:rsid w:val="009B6A7E"/>
    <w:rsid w:val="00E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2018-12-18T06:34:00Z</dcterms:created>
  <dcterms:modified xsi:type="dcterms:W3CDTF">2018-12-18T07:01:00Z</dcterms:modified>
</cp:coreProperties>
</file>